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2"/>
        <w:gridCol w:w="4466"/>
      </w:tblGrid>
      <w:tr w:rsidR="007908AA" w:rsidRPr="009143C8" w:rsidTr="007908AA">
        <w:trPr>
          <w:trHeight w:val="1169"/>
          <w:jc w:val="center"/>
        </w:trPr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908AA" w:rsidRPr="009143C8" w:rsidRDefault="00CD2FBB" w:rsidP="007A5F9E">
            <w:pPr>
              <w:spacing w:line="36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noProof/>
                <w:lang w:eastAsia="ru-RU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-742382</wp:posOffset>
                  </wp:positionH>
                  <wp:positionV relativeFrom="paragraph">
                    <wp:posOffset>-639780</wp:posOffset>
                  </wp:positionV>
                  <wp:extent cx="7584908" cy="10299031"/>
                  <wp:effectExtent l="19050" t="0" r="0" b="0"/>
                  <wp:wrapNone/>
                  <wp:docPr id="8" name="Рисунок 8" descr="C:\Users\Scool\Documents\2024 год\Отчет о РД и самообсл.за 2023 год\титул РС 2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cool\Documents\2024 год\Отчет о РД и самообсл.за 2023 год\титул РС 2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510" cy="10303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66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908AA" w:rsidRPr="009143C8" w:rsidRDefault="007908AA" w:rsidP="007908AA">
            <w:pPr>
              <w:spacing w:line="360" w:lineRule="auto"/>
              <w:rPr>
                <w:rFonts w:eastAsia="Times New Roman" w:cs="Times New Roman"/>
                <w:lang w:eastAsia="ru-RU"/>
              </w:rPr>
            </w:pPr>
            <w:r w:rsidRPr="009143C8">
              <w:rPr>
                <w:rFonts w:eastAsia="Times New Roman" w:cs="Times New Roman"/>
                <w:lang w:eastAsia="ru-RU"/>
              </w:rPr>
              <w:t>УТВЕРЖДАЮ</w:t>
            </w:r>
          </w:p>
          <w:p w:rsidR="007908AA" w:rsidRPr="009143C8" w:rsidRDefault="007908AA" w:rsidP="007908AA">
            <w:pPr>
              <w:spacing w:line="360" w:lineRule="auto"/>
              <w:rPr>
                <w:rFonts w:eastAsia="Times New Roman" w:cs="Times New Roman"/>
                <w:lang w:eastAsia="ru-RU"/>
              </w:rPr>
            </w:pPr>
            <w:r w:rsidRPr="009143C8">
              <w:rPr>
                <w:rFonts w:eastAsia="Times New Roman" w:cs="Times New Roman"/>
                <w:iCs/>
                <w:lang w:eastAsia="ru-RU"/>
              </w:rPr>
              <w:t>Директор ГКОУ ВСОШ г. В.Волочек</w:t>
            </w:r>
            <w:r w:rsidRPr="009143C8"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7908AA" w:rsidRPr="009143C8" w:rsidRDefault="007908AA" w:rsidP="007908AA">
            <w:pPr>
              <w:spacing w:line="360" w:lineRule="auto"/>
              <w:rPr>
                <w:rFonts w:eastAsia="Times New Roman" w:cs="Times New Roman"/>
                <w:lang w:eastAsia="ru-RU"/>
              </w:rPr>
            </w:pPr>
            <w:r w:rsidRPr="009143C8">
              <w:rPr>
                <w:rFonts w:eastAsia="Times New Roman" w:cs="Times New Roman"/>
                <w:iCs/>
                <w:lang w:eastAsia="ru-RU"/>
              </w:rPr>
              <w:t>___________ Е.Б. Гамбарова</w:t>
            </w:r>
          </w:p>
          <w:p w:rsidR="007908AA" w:rsidRPr="009143C8" w:rsidRDefault="007908AA" w:rsidP="00B4712E">
            <w:pPr>
              <w:spacing w:line="360" w:lineRule="auto"/>
              <w:rPr>
                <w:rFonts w:eastAsia="Times New Roman" w:cs="Times New Roman"/>
                <w:lang w:eastAsia="ru-RU"/>
              </w:rPr>
            </w:pPr>
            <w:r w:rsidRPr="009143C8">
              <w:rPr>
                <w:rFonts w:eastAsia="Times New Roman" w:cs="Times New Roman"/>
                <w:iCs/>
                <w:lang w:eastAsia="ru-RU"/>
              </w:rPr>
              <w:t xml:space="preserve">Приказ от </w:t>
            </w:r>
            <w:r w:rsidR="007A5F9E">
              <w:rPr>
                <w:rFonts w:eastAsia="Times New Roman" w:cs="Times New Roman"/>
                <w:iCs/>
                <w:lang w:eastAsia="ru-RU"/>
              </w:rPr>
              <w:t>1</w:t>
            </w:r>
            <w:r w:rsidR="00B4712E">
              <w:rPr>
                <w:rFonts w:eastAsia="Times New Roman" w:cs="Times New Roman"/>
                <w:iCs/>
                <w:lang w:eastAsia="ru-RU"/>
              </w:rPr>
              <w:t>8</w:t>
            </w:r>
            <w:r w:rsidRPr="009143C8">
              <w:rPr>
                <w:rFonts w:eastAsia="Times New Roman" w:cs="Times New Roman"/>
                <w:iCs/>
                <w:lang w:eastAsia="ru-RU"/>
              </w:rPr>
              <w:t>.04.</w:t>
            </w:r>
            <w:r w:rsidRPr="009143C8">
              <w:rPr>
                <w:rFonts w:eastAsia="Times New Roman" w:cs="Times New Roman"/>
                <w:lang w:eastAsia="ru-RU"/>
              </w:rPr>
              <w:t>20</w:t>
            </w:r>
            <w:r w:rsidRPr="009143C8">
              <w:rPr>
                <w:rFonts w:eastAsia="Times New Roman" w:cs="Times New Roman"/>
                <w:iCs/>
                <w:lang w:eastAsia="ru-RU"/>
              </w:rPr>
              <w:t>2</w:t>
            </w:r>
            <w:r w:rsidR="00325159">
              <w:rPr>
                <w:rFonts w:eastAsia="Times New Roman" w:cs="Times New Roman"/>
                <w:iCs/>
                <w:lang w:eastAsia="ru-RU"/>
              </w:rPr>
              <w:t>4</w:t>
            </w:r>
            <w:r w:rsidRPr="009143C8">
              <w:rPr>
                <w:rFonts w:eastAsia="Times New Roman" w:cs="Times New Roman"/>
                <w:iCs/>
                <w:lang w:eastAsia="ru-RU"/>
              </w:rPr>
              <w:t xml:space="preserve"> №</w:t>
            </w:r>
            <w:r>
              <w:rPr>
                <w:rFonts w:eastAsia="Times New Roman" w:cs="Times New Roman"/>
                <w:iCs/>
                <w:lang w:eastAsia="ru-RU"/>
              </w:rPr>
              <w:t xml:space="preserve"> 2</w:t>
            </w:r>
            <w:r w:rsidR="00B4712E">
              <w:rPr>
                <w:rFonts w:eastAsia="Times New Roman" w:cs="Times New Roman"/>
                <w:iCs/>
                <w:lang w:eastAsia="ru-RU"/>
              </w:rPr>
              <w:t>5</w:t>
            </w:r>
            <w:r>
              <w:rPr>
                <w:rFonts w:eastAsia="Times New Roman" w:cs="Times New Roman"/>
                <w:iCs/>
                <w:lang w:eastAsia="ru-RU"/>
              </w:rPr>
              <w:t>-од</w:t>
            </w:r>
          </w:p>
        </w:tc>
      </w:tr>
    </w:tbl>
    <w:p w:rsidR="007A5F9E" w:rsidRDefault="007A5F9E" w:rsidP="007908AA">
      <w:pPr>
        <w:spacing w:line="360" w:lineRule="auto"/>
        <w:jc w:val="center"/>
        <w:rPr>
          <w:rFonts w:eastAsia="Times New Roman" w:cs="Times New Roman"/>
          <w:b/>
          <w:bCs/>
          <w:sz w:val="36"/>
          <w:lang w:eastAsia="ru-RU"/>
        </w:rPr>
      </w:pPr>
    </w:p>
    <w:p w:rsidR="007A5F9E" w:rsidRDefault="007A5F9E" w:rsidP="007908AA">
      <w:pPr>
        <w:spacing w:line="360" w:lineRule="auto"/>
        <w:jc w:val="center"/>
        <w:rPr>
          <w:rFonts w:eastAsia="Times New Roman" w:cs="Times New Roman"/>
          <w:b/>
          <w:bCs/>
          <w:sz w:val="36"/>
          <w:lang w:eastAsia="ru-RU"/>
        </w:rPr>
      </w:pPr>
    </w:p>
    <w:p w:rsidR="00CD2FBB" w:rsidRPr="00CD2FBB" w:rsidRDefault="00CD2FBB" w:rsidP="00CD2FBB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kern w:val="0"/>
          <w:lang w:eastAsia="ru-RU" w:bidi="ar-SA"/>
        </w:rPr>
      </w:pPr>
    </w:p>
    <w:p w:rsidR="007A5F9E" w:rsidRDefault="007A5F9E" w:rsidP="007908AA">
      <w:pPr>
        <w:spacing w:line="360" w:lineRule="auto"/>
        <w:jc w:val="center"/>
        <w:rPr>
          <w:rFonts w:eastAsia="Times New Roman" w:cs="Times New Roman"/>
          <w:b/>
          <w:bCs/>
          <w:sz w:val="36"/>
          <w:lang w:eastAsia="ru-RU"/>
        </w:rPr>
      </w:pPr>
    </w:p>
    <w:p w:rsidR="007A5F9E" w:rsidRDefault="007A5F9E" w:rsidP="007908AA">
      <w:pPr>
        <w:spacing w:line="360" w:lineRule="auto"/>
        <w:jc w:val="center"/>
        <w:rPr>
          <w:rFonts w:eastAsia="Times New Roman" w:cs="Times New Roman"/>
          <w:b/>
          <w:bCs/>
          <w:sz w:val="36"/>
          <w:lang w:eastAsia="ru-RU"/>
        </w:rPr>
      </w:pPr>
    </w:p>
    <w:p w:rsidR="007908AA" w:rsidRDefault="007908AA" w:rsidP="007908AA">
      <w:pPr>
        <w:spacing w:line="360" w:lineRule="auto"/>
        <w:jc w:val="center"/>
        <w:rPr>
          <w:rFonts w:eastAsia="Times New Roman" w:cs="Times New Roman"/>
          <w:b/>
          <w:bCs/>
          <w:sz w:val="36"/>
          <w:lang w:eastAsia="ru-RU"/>
        </w:rPr>
      </w:pPr>
      <w:r w:rsidRPr="00740E2A">
        <w:rPr>
          <w:rFonts w:eastAsia="Times New Roman" w:cs="Times New Roman"/>
          <w:b/>
          <w:bCs/>
          <w:sz w:val="36"/>
          <w:lang w:eastAsia="ru-RU"/>
        </w:rPr>
        <w:t xml:space="preserve">Отчет </w:t>
      </w:r>
    </w:p>
    <w:p w:rsidR="007908AA" w:rsidRPr="00740E2A" w:rsidRDefault="007908AA" w:rsidP="007908AA">
      <w:pPr>
        <w:spacing w:line="360" w:lineRule="auto"/>
        <w:jc w:val="center"/>
        <w:rPr>
          <w:rFonts w:eastAsia="Times New Roman" w:cs="Times New Roman"/>
          <w:b/>
          <w:bCs/>
          <w:sz w:val="36"/>
          <w:lang w:eastAsia="ru-RU"/>
        </w:rPr>
      </w:pPr>
      <w:r w:rsidRPr="00740E2A">
        <w:rPr>
          <w:rFonts w:eastAsia="Times New Roman" w:cs="Times New Roman"/>
          <w:b/>
          <w:bCs/>
          <w:sz w:val="36"/>
          <w:lang w:eastAsia="ru-RU"/>
        </w:rPr>
        <w:t>о результатах самообследования</w:t>
      </w:r>
    </w:p>
    <w:p w:rsidR="007908AA" w:rsidRPr="00740E2A" w:rsidRDefault="007908AA" w:rsidP="007908AA">
      <w:pPr>
        <w:spacing w:line="360" w:lineRule="auto"/>
        <w:jc w:val="center"/>
        <w:rPr>
          <w:rFonts w:eastAsia="Times New Roman" w:cs="Times New Roman"/>
          <w:b/>
          <w:iCs/>
          <w:sz w:val="36"/>
          <w:lang w:eastAsia="ru-RU"/>
        </w:rPr>
      </w:pPr>
      <w:r w:rsidRPr="00740E2A">
        <w:rPr>
          <w:rFonts w:eastAsia="Times New Roman" w:cs="Times New Roman"/>
          <w:b/>
          <w:iCs/>
          <w:sz w:val="36"/>
          <w:lang w:eastAsia="ru-RU"/>
        </w:rPr>
        <w:t>государственного казенного общеобразовательного учреждения «Вечерняя (сменная) общеобразовательная школа города Вышний Волочек» и его филиала</w:t>
      </w:r>
    </w:p>
    <w:p w:rsidR="007908AA" w:rsidRPr="00740E2A" w:rsidRDefault="007908AA" w:rsidP="007908AA">
      <w:pPr>
        <w:spacing w:line="360" w:lineRule="auto"/>
        <w:jc w:val="center"/>
        <w:rPr>
          <w:rFonts w:eastAsia="Times New Roman" w:cs="Times New Roman"/>
          <w:b/>
          <w:bCs/>
          <w:sz w:val="36"/>
          <w:lang w:eastAsia="ru-RU"/>
        </w:rPr>
      </w:pPr>
      <w:r w:rsidRPr="00740E2A">
        <w:rPr>
          <w:rFonts w:eastAsia="Times New Roman" w:cs="Times New Roman"/>
          <w:b/>
          <w:bCs/>
          <w:sz w:val="36"/>
          <w:lang w:eastAsia="ru-RU"/>
        </w:rPr>
        <w:t>за 20</w:t>
      </w:r>
      <w:r w:rsidRPr="00740E2A">
        <w:rPr>
          <w:rFonts w:eastAsia="Times New Roman" w:cs="Times New Roman"/>
          <w:b/>
          <w:bCs/>
          <w:iCs/>
          <w:sz w:val="36"/>
          <w:lang w:eastAsia="ru-RU"/>
        </w:rPr>
        <w:t>2</w:t>
      </w:r>
      <w:r w:rsidR="00325159">
        <w:rPr>
          <w:rFonts w:eastAsia="Times New Roman" w:cs="Times New Roman"/>
          <w:b/>
          <w:bCs/>
          <w:iCs/>
          <w:sz w:val="36"/>
          <w:lang w:eastAsia="ru-RU"/>
        </w:rPr>
        <w:t>3</w:t>
      </w:r>
      <w:r>
        <w:rPr>
          <w:rFonts w:eastAsia="Times New Roman" w:cs="Times New Roman"/>
          <w:b/>
          <w:bCs/>
          <w:iCs/>
          <w:sz w:val="36"/>
          <w:lang w:eastAsia="ru-RU"/>
        </w:rPr>
        <w:t xml:space="preserve"> </w:t>
      </w:r>
      <w:r w:rsidRPr="00740E2A">
        <w:rPr>
          <w:rFonts w:eastAsia="Times New Roman" w:cs="Times New Roman"/>
          <w:b/>
          <w:bCs/>
          <w:sz w:val="36"/>
          <w:lang w:eastAsia="ru-RU"/>
        </w:rPr>
        <w:t>год</w:t>
      </w:r>
    </w:p>
    <w:p w:rsidR="007908AA" w:rsidRPr="0009748A" w:rsidRDefault="007908AA" w:rsidP="007908AA">
      <w:pPr>
        <w:tabs>
          <w:tab w:val="left" w:pos="900"/>
        </w:tabs>
        <w:spacing w:line="100" w:lineRule="atLeast"/>
        <w:ind w:firstLine="567"/>
        <w:jc w:val="center"/>
        <w:rPr>
          <w:highlight w:val="yellow"/>
          <w:shd w:val="clear" w:color="auto" w:fill="FFFF00"/>
        </w:rPr>
      </w:pPr>
    </w:p>
    <w:p w:rsidR="007908AA" w:rsidRDefault="007908AA" w:rsidP="007908AA">
      <w:pPr>
        <w:tabs>
          <w:tab w:val="left" w:pos="900"/>
        </w:tabs>
        <w:spacing w:line="100" w:lineRule="atLeast"/>
        <w:ind w:firstLine="567"/>
        <w:jc w:val="center"/>
        <w:rPr>
          <w:b/>
          <w:shd w:val="clear" w:color="auto" w:fill="FFFFFF"/>
        </w:rPr>
      </w:pPr>
    </w:p>
    <w:p w:rsidR="007908AA" w:rsidRDefault="007908AA" w:rsidP="007908AA">
      <w:pPr>
        <w:tabs>
          <w:tab w:val="left" w:pos="900"/>
        </w:tabs>
        <w:spacing w:line="100" w:lineRule="atLeast"/>
        <w:ind w:firstLine="567"/>
        <w:jc w:val="center"/>
        <w:rPr>
          <w:b/>
          <w:shd w:val="clear" w:color="auto" w:fill="FFFFFF"/>
        </w:rPr>
      </w:pPr>
    </w:p>
    <w:p w:rsidR="007908AA" w:rsidRDefault="007908AA" w:rsidP="007908AA">
      <w:pPr>
        <w:tabs>
          <w:tab w:val="left" w:pos="900"/>
        </w:tabs>
        <w:spacing w:line="100" w:lineRule="atLeast"/>
        <w:ind w:firstLine="567"/>
        <w:jc w:val="center"/>
        <w:rPr>
          <w:b/>
          <w:shd w:val="clear" w:color="auto" w:fill="FFFFFF"/>
        </w:rPr>
      </w:pPr>
    </w:p>
    <w:p w:rsidR="007908AA" w:rsidRDefault="007908AA" w:rsidP="007908AA">
      <w:pPr>
        <w:tabs>
          <w:tab w:val="left" w:pos="900"/>
        </w:tabs>
        <w:spacing w:line="100" w:lineRule="atLeast"/>
        <w:ind w:firstLine="567"/>
        <w:jc w:val="center"/>
        <w:rPr>
          <w:b/>
          <w:shd w:val="clear" w:color="auto" w:fill="FFFFFF"/>
        </w:rPr>
      </w:pPr>
    </w:p>
    <w:p w:rsidR="007908AA" w:rsidRDefault="007908AA" w:rsidP="007908AA">
      <w:pPr>
        <w:tabs>
          <w:tab w:val="left" w:pos="900"/>
        </w:tabs>
        <w:spacing w:line="100" w:lineRule="atLeast"/>
        <w:ind w:firstLine="567"/>
        <w:jc w:val="center"/>
        <w:rPr>
          <w:b/>
          <w:shd w:val="clear" w:color="auto" w:fill="FFFFFF"/>
        </w:rPr>
      </w:pPr>
    </w:p>
    <w:p w:rsidR="007908AA" w:rsidRDefault="007908AA" w:rsidP="007908AA">
      <w:pPr>
        <w:tabs>
          <w:tab w:val="left" w:pos="900"/>
        </w:tabs>
        <w:spacing w:line="100" w:lineRule="atLeast"/>
        <w:ind w:firstLine="567"/>
        <w:jc w:val="center"/>
        <w:rPr>
          <w:b/>
          <w:shd w:val="clear" w:color="auto" w:fill="FFFFFF"/>
        </w:rPr>
      </w:pPr>
    </w:p>
    <w:p w:rsidR="007908AA" w:rsidRDefault="007908AA" w:rsidP="007908AA">
      <w:pPr>
        <w:tabs>
          <w:tab w:val="left" w:pos="900"/>
        </w:tabs>
        <w:spacing w:line="100" w:lineRule="atLeast"/>
        <w:ind w:firstLine="567"/>
        <w:jc w:val="center"/>
        <w:rPr>
          <w:b/>
          <w:shd w:val="clear" w:color="auto" w:fill="FFFFFF"/>
        </w:rPr>
      </w:pPr>
    </w:p>
    <w:p w:rsidR="007908AA" w:rsidRDefault="007908AA" w:rsidP="007908AA">
      <w:pPr>
        <w:tabs>
          <w:tab w:val="left" w:pos="900"/>
        </w:tabs>
        <w:spacing w:line="100" w:lineRule="atLeast"/>
        <w:ind w:firstLine="567"/>
        <w:jc w:val="center"/>
        <w:rPr>
          <w:b/>
          <w:shd w:val="clear" w:color="auto" w:fill="FFFFFF"/>
        </w:rPr>
      </w:pPr>
    </w:p>
    <w:p w:rsidR="007908AA" w:rsidRDefault="007908AA" w:rsidP="007908AA">
      <w:pPr>
        <w:tabs>
          <w:tab w:val="left" w:pos="900"/>
        </w:tabs>
        <w:spacing w:line="100" w:lineRule="atLeast"/>
        <w:ind w:firstLine="567"/>
        <w:jc w:val="center"/>
        <w:rPr>
          <w:b/>
          <w:shd w:val="clear" w:color="auto" w:fill="FFFFFF"/>
        </w:rPr>
      </w:pPr>
    </w:p>
    <w:p w:rsidR="007908AA" w:rsidRDefault="007908AA" w:rsidP="007908AA">
      <w:pPr>
        <w:tabs>
          <w:tab w:val="left" w:pos="900"/>
        </w:tabs>
        <w:spacing w:line="100" w:lineRule="atLeast"/>
        <w:ind w:firstLine="567"/>
        <w:jc w:val="center"/>
        <w:rPr>
          <w:b/>
          <w:shd w:val="clear" w:color="auto" w:fill="FFFFFF"/>
        </w:rPr>
      </w:pPr>
    </w:p>
    <w:p w:rsidR="007908AA" w:rsidRDefault="007908AA" w:rsidP="007908AA">
      <w:pPr>
        <w:tabs>
          <w:tab w:val="left" w:pos="900"/>
        </w:tabs>
        <w:spacing w:line="100" w:lineRule="atLeast"/>
        <w:ind w:firstLine="567"/>
        <w:jc w:val="center"/>
        <w:rPr>
          <w:b/>
          <w:shd w:val="clear" w:color="auto" w:fill="FFFFFF"/>
        </w:rPr>
      </w:pPr>
    </w:p>
    <w:p w:rsidR="007908AA" w:rsidRDefault="007908AA" w:rsidP="007908AA">
      <w:pPr>
        <w:tabs>
          <w:tab w:val="left" w:pos="900"/>
        </w:tabs>
        <w:spacing w:line="100" w:lineRule="atLeast"/>
        <w:ind w:firstLine="567"/>
        <w:jc w:val="center"/>
        <w:rPr>
          <w:b/>
          <w:shd w:val="clear" w:color="auto" w:fill="FFFFFF"/>
        </w:rPr>
      </w:pPr>
    </w:p>
    <w:p w:rsidR="007908AA" w:rsidRDefault="007908AA" w:rsidP="007908AA">
      <w:pPr>
        <w:tabs>
          <w:tab w:val="left" w:pos="900"/>
        </w:tabs>
        <w:spacing w:line="100" w:lineRule="atLeast"/>
        <w:ind w:firstLine="567"/>
        <w:jc w:val="center"/>
        <w:rPr>
          <w:b/>
          <w:shd w:val="clear" w:color="auto" w:fill="FFFFFF"/>
        </w:rPr>
      </w:pPr>
    </w:p>
    <w:p w:rsidR="007908AA" w:rsidRDefault="007908AA" w:rsidP="007908AA">
      <w:pPr>
        <w:tabs>
          <w:tab w:val="left" w:pos="900"/>
        </w:tabs>
        <w:spacing w:line="100" w:lineRule="atLeast"/>
        <w:ind w:firstLine="567"/>
        <w:jc w:val="center"/>
        <w:rPr>
          <w:b/>
          <w:shd w:val="clear" w:color="auto" w:fill="FFFFFF"/>
        </w:rPr>
      </w:pPr>
    </w:p>
    <w:p w:rsidR="007908AA" w:rsidRDefault="007908AA" w:rsidP="007908AA">
      <w:pPr>
        <w:tabs>
          <w:tab w:val="left" w:pos="900"/>
        </w:tabs>
        <w:spacing w:line="100" w:lineRule="atLeast"/>
        <w:ind w:firstLine="567"/>
        <w:jc w:val="center"/>
        <w:rPr>
          <w:b/>
          <w:shd w:val="clear" w:color="auto" w:fill="FFFFFF"/>
        </w:rPr>
      </w:pPr>
    </w:p>
    <w:p w:rsidR="007908AA" w:rsidRDefault="007908AA" w:rsidP="007908AA">
      <w:pPr>
        <w:tabs>
          <w:tab w:val="left" w:pos="900"/>
        </w:tabs>
        <w:spacing w:line="100" w:lineRule="atLeast"/>
        <w:ind w:firstLine="567"/>
        <w:jc w:val="center"/>
        <w:rPr>
          <w:b/>
          <w:shd w:val="clear" w:color="auto" w:fill="FFFFFF"/>
        </w:rPr>
      </w:pPr>
    </w:p>
    <w:p w:rsidR="007908AA" w:rsidRDefault="007908AA" w:rsidP="007908AA">
      <w:pPr>
        <w:tabs>
          <w:tab w:val="left" w:pos="900"/>
        </w:tabs>
        <w:spacing w:line="100" w:lineRule="atLeast"/>
        <w:ind w:firstLine="567"/>
        <w:jc w:val="center"/>
        <w:rPr>
          <w:b/>
          <w:shd w:val="clear" w:color="auto" w:fill="FFFFFF"/>
        </w:rPr>
      </w:pPr>
    </w:p>
    <w:p w:rsidR="007908AA" w:rsidRDefault="007908AA" w:rsidP="007908AA">
      <w:pPr>
        <w:tabs>
          <w:tab w:val="left" w:pos="900"/>
        </w:tabs>
        <w:spacing w:line="100" w:lineRule="atLeast"/>
        <w:ind w:firstLine="567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. Вышний Волочек</w:t>
      </w:r>
    </w:p>
    <w:p w:rsidR="007908AA" w:rsidRDefault="007908AA" w:rsidP="007908AA">
      <w:pPr>
        <w:tabs>
          <w:tab w:val="left" w:pos="900"/>
        </w:tabs>
        <w:spacing w:line="100" w:lineRule="atLeast"/>
        <w:ind w:firstLine="567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202</w:t>
      </w:r>
      <w:r w:rsidR="00325159">
        <w:rPr>
          <w:b/>
          <w:shd w:val="clear" w:color="auto" w:fill="FFFFFF"/>
        </w:rPr>
        <w:t>4</w:t>
      </w:r>
      <w:r>
        <w:rPr>
          <w:b/>
          <w:shd w:val="clear" w:color="auto" w:fill="FFFFFF"/>
        </w:rPr>
        <w:t xml:space="preserve"> год</w:t>
      </w:r>
    </w:p>
    <w:p w:rsidR="007A5F9E" w:rsidRDefault="007A5F9E" w:rsidP="007908AA">
      <w:pPr>
        <w:tabs>
          <w:tab w:val="left" w:pos="900"/>
        </w:tabs>
        <w:spacing w:line="100" w:lineRule="atLeast"/>
        <w:ind w:firstLine="567"/>
        <w:jc w:val="center"/>
        <w:rPr>
          <w:b/>
          <w:shd w:val="clear" w:color="auto" w:fill="FFFFFF"/>
        </w:rPr>
      </w:pPr>
    </w:p>
    <w:p w:rsidR="007908AA" w:rsidRPr="00741F96" w:rsidRDefault="007908AA" w:rsidP="007908AA">
      <w:pPr>
        <w:tabs>
          <w:tab w:val="left" w:pos="900"/>
        </w:tabs>
        <w:spacing w:line="100" w:lineRule="atLeast"/>
        <w:ind w:firstLine="567"/>
        <w:jc w:val="center"/>
        <w:rPr>
          <w:b/>
          <w:shd w:val="clear" w:color="auto" w:fill="FFFFFF"/>
        </w:rPr>
      </w:pPr>
      <w:r w:rsidRPr="00741F96">
        <w:rPr>
          <w:b/>
          <w:shd w:val="clear" w:color="auto" w:fill="FFFFFF"/>
        </w:rPr>
        <w:t>Аналитическая часть</w:t>
      </w:r>
    </w:p>
    <w:p w:rsidR="007908AA" w:rsidRPr="00A92A69" w:rsidRDefault="007908AA" w:rsidP="007908AA">
      <w:pPr>
        <w:numPr>
          <w:ilvl w:val="0"/>
          <w:numId w:val="2"/>
        </w:numPr>
        <w:tabs>
          <w:tab w:val="left" w:pos="900"/>
        </w:tabs>
        <w:spacing w:line="100" w:lineRule="atLeast"/>
        <w:jc w:val="both"/>
        <w:rPr>
          <w:b/>
          <w:bCs/>
        </w:rPr>
      </w:pPr>
      <w:r w:rsidRPr="00A92A69">
        <w:rPr>
          <w:b/>
          <w:bCs/>
        </w:rPr>
        <w:t>Введение</w:t>
      </w:r>
    </w:p>
    <w:p w:rsidR="007908AA" w:rsidRPr="00D76EC0" w:rsidRDefault="007908AA" w:rsidP="007908AA">
      <w:pPr>
        <w:tabs>
          <w:tab w:val="left" w:pos="900"/>
        </w:tabs>
        <w:spacing w:line="100" w:lineRule="atLeast"/>
        <w:ind w:firstLine="552"/>
        <w:jc w:val="both"/>
        <w:rPr>
          <w:rFonts w:cs="Times New Roman"/>
          <w:bCs/>
          <w:shd w:val="clear" w:color="auto" w:fill="FFFFFF"/>
        </w:rPr>
      </w:pPr>
      <w:proofErr w:type="spellStart"/>
      <w:r w:rsidRPr="00D76EC0">
        <w:rPr>
          <w:rFonts w:cs="Times New Roman"/>
          <w:bCs/>
          <w:shd w:val="clear" w:color="auto" w:fill="FFFFFF"/>
        </w:rPr>
        <w:t>Самообследование</w:t>
      </w:r>
      <w:proofErr w:type="spellEnd"/>
      <w:r w:rsidRPr="00D76EC0">
        <w:rPr>
          <w:rFonts w:cs="Times New Roman"/>
          <w:bCs/>
          <w:shd w:val="clear" w:color="auto" w:fill="FFFFFF"/>
        </w:rPr>
        <w:t xml:space="preserve"> </w:t>
      </w:r>
      <w:r>
        <w:rPr>
          <w:rFonts w:cs="Times New Roman"/>
          <w:bCs/>
          <w:shd w:val="clear" w:color="auto" w:fill="FFFFFF"/>
        </w:rPr>
        <w:t>ГК</w:t>
      </w:r>
      <w:r w:rsidRPr="00D76EC0">
        <w:rPr>
          <w:rFonts w:cs="Times New Roman"/>
          <w:bCs/>
          <w:shd w:val="clear" w:color="auto" w:fill="FFFFFF"/>
        </w:rPr>
        <w:t xml:space="preserve">ОУ </w:t>
      </w:r>
      <w:r>
        <w:rPr>
          <w:rFonts w:cs="Times New Roman"/>
          <w:bCs/>
          <w:shd w:val="clear" w:color="auto" w:fill="FFFFFF"/>
        </w:rPr>
        <w:t>ВСОШ г. В.Волочек и его филиала (далее – школа, образовательное учреждение)</w:t>
      </w:r>
      <w:r w:rsidRPr="00D76EC0">
        <w:rPr>
          <w:rFonts w:cs="Times New Roman"/>
          <w:bCs/>
          <w:shd w:val="clear" w:color="auto" w:fill="FFFFFF"/>
        </w:rPr>
        <w:t xml:space="preserve"> проводилось в соответствии с Порядком проведения самообследования образовательной организации, утвержденного приказом</w:t>
      </w:r>
      <w:r w:rsidRPr="00D76EC0">
        <w:rPr>
          <w:rFonts w:eastAsia="Times New Roman" w:cs="Times New Roman"/>
          <w:color w:val="333333"/>
          <w:kern w:val="0"/>
          <w:lang w:eastAsia="ru-RU" w:bidi="ar-SA"/>
        </w:rPr>
        <w:t xml:space="preserve"> Министерства образования и науки РФ </w:t>
      </w:r>
      <w:r w:rsidRPr="00D76EC0">
        <w:rPr>
          <w:rFonts w:cs="Times New Roman"/>
          <w:bCs/>
          <w:shd w:val="clear" w:color="auto" w:fill="FFFFFF"/>
        </w:rPr>
        <w:t xml:space="preserve"> от 14.06.2013. № 462 «Об утверждении  Порядка проведения самообследования образовательной организации»</w:t>
      </w:r>
      <w:r w:rsidRPr="00D76EC0">
        <w:rPr>
          <w:rFonts w:eastAsia="Times New Roman" w:cs="Times New Roman"/>
          <w:color w:val="333333"/>
          <w:kern w:val="0"/>
          <w:lang w:eastAsia="ru-RU" w:bidi="ar-SA"/>
        </w:rPr>
        <w:t xml:space="preserve">. </w:t>
      </w:r>
      <w:r>
        <w:rPr>
          <w:rFonts w:eastAsia="Times New Roman" w:cs="Times New Roman"/>
          <w:color w:val="333333"/>
          <w:kern w:val="0"/>
          <w:lang w:eastAsia="ru-RU" w:bidi="ar-SA"/>
        </w:rPr>
        <w:t>(</w:t>
      </w:r>
      <w:r w:rsidRPr="00D76EC0">
        <w:rPr>
          <w:rFonts w:eastAsia="Times New Roman" w:cs="Times New Roman"/>
          <w:color w:val="333333"/>
          <w:kern w:val="0"/>
          <w:lang w:eastAsia="ru-RU" w:bidi="ar-SA"/>
        </w:rPr>
        <w:t>С изменениями и дополнениями </w:t>
      </w:r>
      <w:r w:rsidRPr="00D76EC0">
        <w:rPr>
          <w:rFonts w:eastAsia="Times New Roman" w:cs="Times New Roman"/>
          <w:bCs/>
          <w:color w:val="333333"/>
          <w:kern w:val="0"/>
          <w:lang w:eastAsia="ru-RU" w:bidi="ar-SA"/>
        </w:rPr>
        <w:t>от</w:t>
      </w:r>
      <w:r w:rsidRPr="00D76EC0">
        <w:rPr>
          <w:rFonts w:eastAsia="Times New Roman" w:cs="Times New Roman"/>
          <w:color w:val="333333"/>
          <w:kern w:val="0"/>
          <w:lang w:eastAsia="ru-RU" w:bidi="ar-SA"/>
        </w:rPr>
        <w:t> </w:t>
      </w:r>
      <w:r w:rsidRPr="00D76EC0">
        <w:rPr>
          <w:rFonts w:eastAsia="Times New Roman" w:cs="Times New Roman"/>
          <w:bCs/>
          <w:color w:val="333333"/>
          <w:kern w:val="0"/>
          <w:lang w:eastAsia="ru-RU" w:bidi="ar-SA"/>
        </w:rPr>
        <w:t>14</w:t>
      </w:r>
      <w:r w:rsidRPr="00D76EC0">
        <w:rPr>
          <w:rFonts w:eastAsia="Times New Roman" w:cs="Times New Roman"/>
          <w:color w:val="333333"/>
          <w:kern w:val="0"/>
          <w:lang w:eastAsia="ru-RU" w:bidi="ar-SA"/>
        </w:rPr>
        <w:t> декабря 2017 г.</w:t>
      </w:r>
      <w:r>
        <w:rPr>
          <w:rFonts w:cs="Times New Roman"/>
          <w:bCs/>
          <w:shd w:val="clear" w:color="auto" w:fill="FFFFFF"/>
        </w:rPr>
        <w:t>)</w:t>
      </w:r>
    </w:p>
    <w:p w:rsidR="007908AA" w:rsidRPr="00A92A69" w:rsidRDefault="007908AA" w:rsidP="007908AA">
      <w:pPr>
        <w:tabs>
          <w:tab w:val="left" w:pos="900"/>
        </w:tabs>
        <w:spacing w:line="100" w:lineRule="atLeast"/>
        <w:ind w:firstLine="552"/>
        <w:jc w:val="both"/>
        <w:rPr>
          <w:shd w:val="clear" w:color="auto" w:fill="FFFFFF"/>
        </w:rPr>
      </w:pPr>
      <w:r w:rsidRPr="00A92A69">
        <w:rPr>
          <w:shd w:val="clear" w:color="auto" w:fill="FFFFFF"/>
        </w:rPr>
        <w:t>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</w:t>
      </w:r>
      <w:r>
        <w:rPr>
          <w:shd w:val="clear" w:color="auto" w:fill="FFFFFF"/>
        </w:rPr>
        <w:t>б</w:t>
      </w:r>
      <w:r w:rsidRPr="00A92A69">
        <w:rPr>
          <w:shd w:val="clear" w:color="auto" w:fill="FFFFFF"/>
        </w:rPr>
        <w:t>следования.</w:t>
      </w:r>
    </w:p>
    <w:p w:rsidR="007908AA" w:rsidRPr="00D76EC0" w:rsidRDefault="007908AA" w:rsidP="007908AA">
      <w:pPr>
        <w:tabs>
          <w:tab w:val="left" w:pos="900"/>
        </w:tabs>
        <w:spacing w:line="100" w:lineRule="atLeast"/>
        <w:ind w:firstLine="552"/>
        <w:jc w:val="both"/>
        <w:rPr>
          <w:bCs/>
          <w:shd w:val="clear" w:color="auto" w:fill="FFFFFF"/>
        </w:rPr>
      </w:pPr>
      <w:r w:rsidRPr="00A92A69">
        <w:rPr>
          <w:bCs/>
          <w:shd w:val="clear" w:color="auto" w:fill="FFFFFF"/>
        </w:rPr>
        <w:t xml:space="preserve">   </w:t>
      </w:r>
      <w:proofErr w:type="spellStart"/>
      <w:r w:rsidRPr="00A92A69">
        <w:rPr>
          <w:bCs/>
          <w:shd w:val="clear" w:color="auto" w:fill="FFFFFF"/>
        </w:rPr>
        <w:t>Самообследование</w:t>
      </w:r>
      <w:proofErr w:type="spellEnd"/>
      <w:r w:rsidRPr="00A92A69">
        <w:rPr>
          <w:bCs/>
          <w:shd w:val="clear" w:color="auto" w:fill="FFFFFF"/>
        </w:rPr>
        <w:t xml:space="preserve"> проводится </w:t>
      </w:r>
      <w:r w:rsidRPr="00877AD3">
        <w:rPr>
          <w:shd w:val="clear" w:color="auto" w:fill="FFFFFF"/>
        </w:rPr>
        <w:t>администрацией</w:t>
      </w:r>
      <w:r w:rsidRPr="00A92A69">
        <w:rPr>
          <w:bCs/>
          <w:shd w:val="clear" w:color="auto" w:fill="FFFFFF"/>
        </w:rPr>
        <w:t xml:space="preserve"> школы в форме анализа   </w:t>
      </w:r>
      <w:r>
        <w:rPr>
          <w:bCs/>
          <w:shd w:val="clear" w:color="auto" w:fill="FFFFFF"/>
        </w:rPr>
        <w:t>условий и результатов образовательного процесса.</w:t>
      </w:r>
    </w:p>
    <w:p w:rsidR="007908AA" w:rsidRPr="009143C8" w:rsidRDefault="007908AA" w:rsidP="007908AA">
      <w:pPr>
        <w:tabs>
          <w:tab w:val="left" w:pos="900"/>
        </w:tabs>
        <w:spacing w:line="100" w:lineRule="atLeast"/>
        <w:jc w:val="center"/>
        <w:rPr>
          <w:b/>
          <w:shd w:val="clear" w:color="auto" w:fill="FFFFFF"/>
        </w:rPr>
      </w:pPr>
      <w:r w:rsidRPr="009143C8">
        <w:rPr>
          <w:b/>
          <w:shd w:val="clear" w:color="auto" w:fill="FFFFFF"/>
        </w:rPr>
        <w:t>Особенности образовательной деятельности</w:t>
      </w:r>
    </w:p>
    <w:p w:rsidR="007908AA" w:rsidRDefault="007908AA" w:rsidP="007908AA">
      <w:pPr>
        <w:tabs>
          <w:tab w:val="left" w:pos="900"/>
        </w:tabs>
        <w:spacing w:line="100" w:lineRule="atLeast"/>
        <w:jc w:val="both"/>
        <w:rPr>
          <w:rFonts w:cs="Times New Roman"/>
          <w:bCs/>
          <w:shd w:val="clear" w:color="auto" w:fill="FFFFFF"/>
        </w:rPr>
      </w:pPr>
      <w:r>
        <w:rPr>
          <w:shd w:val="clear" w:color="auto" w:fill="FFFFFF"/>
        </w:rPr>
        <w:tab/>
      </w:r>
      <w:r w:rsidRPr="00D56493">
        <w:rPr>
          <w:shd w:val="clear" w:color="auto" w:fill="FFFFFF"/>
        </w:rPr>
        <w:t xml:space="preserve"> </w:t>
      </w:r>
      <w:r>
        <w:rPr>
          <w:rFonts w:cs="Times New Roman"/>
          <w:bCs/>
          <w:shd w:val="clear" w:color="auto" w:fill="FFFFFF"/>
        </w:rPr>
        <w:t>ГК</w:t>
      </w:r>
      <w:r w:rsidRPr="00D76EC0">
        <w:rPr>
          <w:rFonts w:cs="Times New Roman"/>
          <w:bCs/>
          <w:shd w:val="clear" w:color="auto" w:fill="FFFFFF"/>
        </w:rPr>
        <w:t xml:space="preserve">ОУ </w:t>
      </w:r>
      <w:r>
        <w:rPr>
          <w:rFonts w:cs="Times New Roman"/>
          <w:bCs/>
          <w:shd w:val="clear" w:color="auto" w:fill="FFFFFF"/>
        </w:rPr>
        <w:t>ВСОШ г. В.Волочек и филиал осуществляют образовательную деятельность на территории ФКУ «Исправительная колония №5 УФСИН России по Тверской области» и ФКУ «Лечебное исправительное учреждение №3 УФСИН России по Тверской области» и обучают осужденных к лишению свободы граждан старше 18 лет.</w:t>
      </w:r>
    </w:p>
    <w:p w:rsidR="007908AA" w:rsidRPr="0069681C" w:rsidRDefault="007908AA" w:rsidP="007908AA">
      <w:pPr>
        <w:numPr>
          <w:ilvl w:val="0"/>
          <w:numId w:val="2"/>
        </w:numPr>
        <w:tabs>
          <w:tab w:val="left" w:pos="900"/>
        </w:tabs>
        <w:spacing w:line="100" w:lineRule="atLeast"/>
        <w:jc w:val="both"/>
        <w:rPr>
          <w:b/>
          <w:bCs/>
        </w:rPr>
      </w:pPr>
      <w:r w:rsidRPr="0069681C">
        <w:rPr>
          <w:b/>
          <w:bCs/>
        </w:rPr>
        <w:t>Организационно-правовое обеспечение образовательной деятельности</w:t>
      </w:r>
    </w:p>
    <w:p w:rsidR="007908AA" w:rsidRPr="0069681C" w:rsidRDefault="007908AA" w:rsidP="007908AA">
      <w:p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  <w:r w:rsidRPr="0069681C">
        <w:rPr>
          <w:shd w:val="clear" w:color="auto" w:fill="FFFFFF"/>
        </w:rPr>
        <w:t>2.1. Устав образовательного учреждения</w:t>
      </w:r>
    </w:p>
    <w:p w:rsidR="007908AA" w:rsidRPr="0069681C" w:rsidRDefault="007908AA" w:rsidP="007908AA">
      <w:p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  <w:r w:rsidRPr="0069681C">
        <w:rPr>
          <w:shd w:val="clear" w:color="auto" w:fill="FFFFFF"/>
        </w:rPr>
        <w:t xml:space="preserve">Утверждён приказом </w:t>
      </w:r>
      <w:r>
        <w:rPr>
          <w:shd w:val="clear" w:color="auto" w:fill="FFFFFF"/>
        </w:rPr>
        <w:t>Министерства</w:t>
      </w:r>
      <w:r w:rsidRPr="0069681C">
        <w:rPr>
          <w:shd w:val="clear" w:color="auto" w:fill="FFFFFF"/>
        </w:rPr>
        <w:t xml:space="preserve"> образования </w:t>
      </w:r>
      <w:r>
        <w:rPr>
          <w:shd w:val="clear" w:color="auto" w:fill="FFFFFF"/>
        </w:rPr>
        <w:t xml:space="preserve">Тверской области </w:t>
      </w:r>
      <w:r w:rsidRPr="0069681C">
        <w:rPr>
          <w:shd w:val="clear" w:color="auto" w:fill="FFFFFF"/>
        </w:rPr>
        <w:t xml:space="preserve"> от </w:t>
      </w:r>
      <w:r>
        <w:rPr>
          <w:shd w:val="clear" w:color="auto" w:fill="FFFFFF"/>
        </w:rPr>
        <w:t>09</w:t>
      </w:r>
      <w:r w:rsidRPr="0069681C">
        <w:rPr>
          <w:shd w:val="clear" w:color="auto" w:fill="FFFFFF"/>
        </w:rPr>
        <w:t>.1</w:t>
      </w:r>
      <w:r>
        <w:rPr>
          <w:shd w:val="clear" w:color="auto" w:fill="FFFFFF"/>
        </w:rPr>
        <w:t>1</w:t>
      </w:r>
      <w:r w:rsidRPr="0069681C">
        <w:rPr>
          <w:shd w:val="clear" w:color="auto" w:fill="FFFFFF"/>
        </w:rPr>
        <w:t>.201</w:t>
      </w:r>
      <w:r>
        <w:rPr>
          <w:shd w:val="clear" w:color="auto" w:fill="FFFFFF"/>
        </w:rPr>
        <w:t>7</w:t>
      </w:r>
      <w:r w:rsidRPr="0069681C">
        <w:rPr>
          <w:shd w:val="clear" w:color="auto" w:fill="FFFFFF"/>
        </w:rPr>
        <w:t xml:space="preserve"> г. № </w:t>
      </w:r>
      <w:r>
        <w:rPr>
          <w:shd w:val="clear" w:color="auto" w:fill="FFFFFF"/>
        </w:rPr>
        <w:t>131-к</w:t>
      </w:r>
      <w:r w:rsidRPr="0069681C">
        <w:rPr>
          <w:shd w:val="clear" w:color="auto" w:fill="FFFFFF"/>
        </w:rPr>
        <w:t>.</w:t>
      </w:r>
    </w:p>
    <w:p w:rsidR="007908AA" w:rsidRPr="0069681C" w:rsidRDefault="007908AA" w:rsidP="007908AA">
      <w:p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  <w:r w:rsidRPr="0069681C">
        <w:rPr>
          <w:shd w:val="clear" w:color="auto" w:fill="FFFFFF"/>
        </w:rPr>
        <w:t>2.2. Юридический адрес ОУ, фактический адрес ОУ</w:t>
      </w:r>
      <w:r>
        <w:rPr>
          <w:shd w:val="clear" w:color="auto" w:fill="FFFFFF"/>
        </w:rPr>
        <w:t>:</w:t>
      </w:r>
    </w:p>
    <w:p w:rsidR="007908AA" w:rsidRPr="0069681C" w:rsidRDefault="007908AA" w:rsidP="007908AA">
      <w:p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  <w:r w:rsidRPr="0069681C">
        <w:rPr>
          <w:shd w:val="clear" w:color="auto" w:fill="FFFFFF"/>
        </w:rPr>
        <w:t xml:space="preserve">Юридический и фактический адрес школы: </w:t>
      </w:r>
    </w:p>
    <w:p w:rsidR="007908AA" w:rsidRDefault="007908AA" w:rsidP="007908AA">
      <w:p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>171161</w:t>
      </w:r>
      <w:r w:rsidRPr="0069681C">
        <w:rPr>
          <w:shd w:val="clear" w:color="auto" w:fill="FFFFFF"/>
        </w:rPr>
        <w:t xml:space="preserve">, г. </w:t>
      </w:r>
      <w:r>
        <w:rPr>
          <w:shd w:val="clear" w:color="auto" w:fill="FFFFFF"/>
        </w:rPr>
        <w:t>Тверская область, г. Вышний Волочек, ул. Ржевский тр., д.7</w:t>
      </w:r>
      <w:r w:rsidRPr="0069681C">
        <w:rPr>
          <w:shd w:val="clear" w:color="auto" w:fill="FFFFFF"/>
        </w:rPr>
        <w:t xml:space="preserve"> </w:t>
      </w:r>
    </w:p>
    <w:p w:rsidR="007908AA" w:rsidRPr="0069681C" w:rsidRDefault="007908AA" w:rsidP="007908AA">
      <w:pPr>
        <w:tabs>
          <w:tab w:val="left" w:pos="900"/>
        </w:tabs>
        <w:spacing w:line="100" w:lineRule="atLeast"/>
        <w:jc w:val="both"/>
        <w:rPr>
          <w:rFonts w:cs="Times New Roman"/>
          <w:shd w:val="clear" w:color="auto" w:fill="FFFFFF"/>
        </w:rPr>
      </w:pPr>
      <w:r w:rsidRPr="0069681C">
        <w:rPr>
          <w:shd w:val="clear" w:color="auto" w:fill="FFFFFF"/>
        </w:rPr>
        <w:t xml:space="preserve">Телефон:  </w:t>
      </w:r>
      <w:r w:rsidRPr="0069681C">
        <w:rPr>
          <w:rFonts w:cs="Times New Roman"/>
          <w:shd w:val="clear" w:color="auto" w:fill="FFFFFF"/>
        </w:rPr>
        <w:t>(48</w:t>
      </w:r>
      <w:r>
        <w:rPr>
          <w:rFonts w:cs="Times New Roman"/>
          <w:shd w:val="clear" w:color="auto" w:fill="FFFFFF"/>
        </w:rPr>
        <w:t>233</w:t>
      </w:r>
      <w:r w:rsidRPr="0069681C">
        <w:rPr>
          <w:rFonts w:cs="Times New Roman"/>
          <w:shd w:val="clear" w:color="auto" w:fill="FFFFFF"/>
        </w:rPr>
        <w:t xml:space="preserve">) </w:t>
      </w:r>
      <w:r>
        <w:rPr>
          <w:rFonts w:cs="Times New Roman"/>
          <w:shd w:val="clear" w:color="auto" w:fill="FFFFFF"/>
        </w:rPr>
        <w:t>6 27 70, 6 27 64</w:t>
      </w:r>
    </w:p>
    <w:p w:rsidR="007908AA" w:rsidRPr="0069681C" w:rsidRDefault="007908AA" w:rsidP="007908AA">
      <w:pPr>
        <w:tabs>
          <w:tab w:val="left" w:pos="900"/>
        </w:tabs>
        <w:spacing w:line="100" w:lineRule="atLeast"/>
        <w:jc w:val="both"/>
        <w:rPr>
          <w:rFonts w:cs="Times New Roman"/>
          <w:shd w:val="clear" w:color="auto" w:fill="FFFFFF"/>
        </w:rPr>
      </w:pPr>
      <w:r w:rsidRPr="0069681C">
        <w:rPr>
          <w:shd w:val="clear" w:color="auto" w:fill="FFFFFF"/>
          <w:lang w:val="en-US"/>
        </w:rPr>
        <w:t>E</w:t>
      </w:r>
      <w:r w:rsidRPr="0069681C">
        <w:rPr>
          <w:shd w:val="clear" w:color="auto" w:fill="FFFFFF"/>
        </w:rPr>
        <w:t>-</w:t>
      </w:r>
      <w:r w:rsidRPr="0069681C">
        <w:rPr>
          <w:shd w:val="clear" w:color="auto" w:fill="FFFFFF"/>
          <w:lang w:val="en-US"/>
        </w:rPr>
        <w:t>mail</w:t>
      </w:r>
      <w:r w:rsidRPr="0069681C">
        <w:rPr>
          <w:shd w:val="clear" w:color="auto" w:fill="FFFFFF"/>
        </w:rPr>
        <w:t xml:space="preserve">   </w:t>
      </w:r>
      <w:proofErr w:type="spellStart"/>
      <w:r>
        <w:rPr>
          <w:rFonts w:cs="Times New Roman"/>
          <w:shd w:val="clear" w:color="auto" w:fill="FFFFFF"/>
          <w:lang w:val="en-US"/>
        </w:rPr>
        <w:t>schoolik</w:t>
      </w:r>
      <w:proofErr w:type="spellEnd"/>
      <w:r w:rsidRPr="001B3ECB">
        <w:rPr>
          <w:rFonts w:cs="Times New Roman"/>
          <w:shd w:val="clear" w:color="auto" w:fill="FFFFFF"/>
        </w:rPr>
        <w:t>5@</w:t>
      </w:r>
      <w:r>
        <w:rPr>
          <w:rFonts w:cs="Times New Roman"/>
          <w:shd w:val="clear" w:color="auto" w:fill="FFFFFF"/>
          <w:lang w:val="en-US"/>
        </w:rPr>
        <w:t>mail</w:t>
      </w:r>
      <w:r w:rsidRPr="001B3ECB">
        <w:rPr>
          <w:rFonts w:cs="Times New Roman"/>
          <w:shd w:val="clear" w:color="auto" w:fill="FFFFFF"/>
        </w:rPr>
        <w:t>.</w:t>
      </w:r>
      <w:proofErr w:type="spellStart"/>
      <w:r>
        <w:rPr>
          <w:rFonts w:cs="Times New Roman"/>
          <w:shd w:val="clear" w:color="auto" w:fill="FFFFFF"/>
          <w:lang w:val="en-US"/>
        </w:rPr>
        <w:t>ru</w:t>
      </w:r>
      <w:proofErr w:type="spellEnd"/>
      <w:r w:rsidRPr="0069681C">
        <w:rPr>
          <w:rFonts w:cs="Times New Roman"/>
          <w:shd w:val="clear" w:color="auto" w:fill="FFFFFF"/>
        </w:rPr>
        <w:t xml:space="preserve"> </w:t>
      </w:r>
    </w:p>
    <w:p w:rsidR="007908AA" w:rsidRDefault="007908AA" w:rsidP="007908AA">
      <w:p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  <w:r w:rsidRPr="0069681C">
        <w:rPr>
          <w:shd w:val="clear" w:color="auto" w:fill="FFFFFF"/>
        </w:rPr>
        <w:t xml:space="preserve">Сайт </w:t>
      </w:r>
      <w:r w:rsidRPr="0069681C">
        <w:rPr>
          <w:rFonts w:cs="Times New Roman"/>
          <w:shd w:val="clear" w:color="auto" w:fill="FFFFFF"/>
        </w:rPr>
        <w:t>http://school</w:t>
      </w:r>
      <w:proofErr w:type="spellStart"/>
      <w:r>
        <w:rPr>
          <w:rFonts w:cs="Times New Roman"/>
          <w:shd w:val="clear" w:color="auto" w:fill="FFFFFF"/>
          <w:lang w:val="en-US"/>
        </w:rPr>
        <w:t>ik</w:t>
      </w:r>
      <w:proofErr w:type="spellEnd"/>
      <w:r w:rsidRPr="001B3ECB">
        <w:rPr>
          <w:rFonts w:cs="Times New Roman"/>
          <w:shd w:val="clear" w:color="auto" w:fill="FFFFFF"/>
        </w:rPr>
        <w:t>5</w:t>
      </w:r>
      <w:r w:rsidRPr="0069681C">
        <w:rPr>
          <w:rFonts w:cs="Times New Roman"/>
          <w:shd w:val="clear" w:color="auto" w:fill="FFFFFF"/>
        </w:rPr>
        <w:t>.</w:t>
      </w:r>
      <w:r>
        <w:rPr>
          <w:rFonts w:cs="Times New Roman"/>
          <w:shd w:val="clear" w:color="auto" w:fill="FFFFFF"/>
          <w:lang w:val="en-US"/>
        </w:rPr>
        <w:t>site</w:t>
      </w:r>
      <w:proofErr w:type="spellStart"/>
      <w:r w:rsidRPr="0069681C">
        <w:rPr>
          <w:rFonts w:cs="Times New Roman"/>
          <w:shd w:val="clear" w:color="auto" w:fill="FFFFFF"/>
        </w:rPr>
        <w:t>edu</w:t>
      </w:r>
      <w:proofErr w:type="spellEnd"/>
      <w:r w:rsidRPr="0069681C">
        <w:rPr>
          <w:rFonts w:cs="Times New Roman"/>
          <w:shd w:val="clear" w:color="auto" w:fill="FFFFFF"/>
        </w:rPr>
        <w:t>.</w:t>
      </w:r>
      <w:proofErr w:type="spellStart"/>
      <w:r>
        <w:rPr>
          <w:rFonts w:cs="Times New Roman"/>
          <w:shd w:val="clear" w:color="auto" w:fill="FFFFFF"/>
          <w:lang w:val="en-US"/>
        </w:rPr>
        <w:t>ru</w:t>
      </w:r>
      <w:proofErr w:type="spellEnd"/>
      <w:r w:rsidRPr="005B446E">
        <w:rPr>
          <w:shd w:val="clear" w:color="auto" w:fill="FFFFFF"/>
        </w:rPr>
        <w:t xml:space="preserve"> </w:t>
      </w:r>
    </w:p>
    <w:p w:rsidR="007908AA" w:rsidRDefault="007908AA" w:rsidP="007908AA">
      <w:p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>Адрес филиала: Тверская область, Бологовский р-н, д. Михайловское.</w:t>
      </w:r>
    </w:p>
    <w:p w:rsidR="007908AA" w:rsidRPr="00C60A64" w:rsidRDefault="007908AA" w:rsidP="007908AA">
      <w:p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  <w:r w:rsidRPr="0069681C">
        <w:rPr>
          <w:shd w:val="clear" w:color="auto" w:fill="FFFFFF"/>
          <w:lang w:val="en-US"/>
        </w:rPr>
        <w:t>E</w:t>
      </w:r>
      <w:r w:rsidRPr="00C60A64">
        <w:rPr>
          <w:shd w:val="clear" w:color="auto" w:fill="FFFFFF"/>
        </w:rPr>
        <w:t>-</w:t>
      </w:r>
      <w:r w:rsidRPr="0069681C">
        <w:rPr>
          <w:shd w:val="clear" w:color="auto" w:fill="FFFFFF"/>
          <w:lang w:val="en-US"/>
        </w:rPr>
        <w:t>mail</w:t>
      </w:r>
      <w:r w:rsidRPr="00C60A64">
        <w:rPr>
          <w:shd w:val="clear" w:color="auto" w:fill="FFFFFF"/>
        </w:rPr>
        <w:t xml:space="preserve">   </w:t>
      </w:r>
      <w:proofErr w:type="spellStart"/>
      <w:r w:rsidRPr="00307943">
        <w:rPr>
          <w:rFonts w:cs="Times New Roman"/>
          <w:shd w:val="clear" w:color="auto" w:fill="FFFFFF"/>
          <w:lang w:val="en-US"/>
        </w:rPr>
        <w:t>filialliu</w:t>
      </w:r>
      <w:proofErr w:type="spellEnd"/>
      <w:r w:rsidRPr="00C60A64">
        <w:rPr>
          <w:rFonts w:cs="Times New Roman"/>
          <w:shd w:val="clear" w:color="auto" w:fill="FFFFFF"/>
        </w:rPr>
        <w:t>3@</w:t>
      </w:r>
      <w:r w:rsidRPr="00307943">
        <w:rPr>
          <w:rFonts w:cs="Times New Roman"/>
          <w:shd w:val="clear" w:color="auto" w:fill="FFFFFF"/>
          <w:lang w:val="en-US"/>
        </w:rPr>
        <w:t>mail</w:t>
      </w:r>
      <w:r w:rsidRPr="00C60A64">
        <w:rPr>
          <w:rFonts w:cs="Times New Roman"/>
          <w:shd w:val="clear" w:color="auto" w:fill="FFFFFF"/>
        </w:rPr>
        <w:t>.</w:t>
      </w:r>
      <w:proofErr w:type="spellStart"/>
      <w:r w:rsidRPr="00307943">
        <w:rPr>
          <w:rFonts w:cs="Times New Roman"/>
          <w:shd w:val="clear" w:color="auto" w:fill="FFFFFF"/>
          <w:lang w:val="en-US"/>
        </w:rPr>
        <w:t>ru</w:t>
      </w:r>
      <w:proofErr w:type="spellEnd"/>
    </w:p>
    <w:p w:rsidR="007908AA" w:rsidRPr="0069681C" w:rsidRDefault="007908AA" w:rsidP="007908AA">
      <w:p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  <w:r w:rsidRPr="0069681C">
        <w:rPr>
          <w:shd w:val="clear" w:color="auto" w:fill="FFFFFF"/>
        </w:rPr>
        <w:t>2.3. Наличие свидетельств:</w:t>
      </w:r>
    </w:p>
    <w:p w:rsidR="007908AA" w:rsidRPr="00E17253" w:rsidRDefault="007908AA" w:rsidP="007908AA">
      <w:p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  <w:r w:rsidRPr="00E17253">
        <w:rPr>
          <w:shd w:val="clear" w:color="auto" w:fill="FFFFFF"/>
        </w:rPr>
        <w:t xml:space="preserve">а) о государственной регистрации юридического лица </w:t>
      </w:r>
      <w:proofErr w:type="gramStart"/>
      <w:r w:rsidRPr="00E17253">
        <w:rPr>
          <w:shd w:val="clear" w:color="auto" w:fill="FFFFFF"/>
        </w:rPr>
        <w:t>-с</w:t>
      </w:r>
      <w:proofErr w:type="gramEnd"/>
      <w:r w:rsidRPr="00E17253">
        <w:rPr>
          <w:shd w:val="clear" w:color="auto" w:fill="FFFFFF"/>
        </w:rPr>
        <w:t>ерия 69 № 000730691 10.11.2002 г., Межрайонной инспекцией Министерства  Российской Федерации по налогам и сборам № 3 по Тверской  области,   ОГРН 1026901602606.</w:t>
      </w:r>
    </w:p>
    <w:p w:rsidR="007908AA" w:rsidRDefault="007908AA" w:rsidP="007908AA">
      <w:pPr>
        <w:spacing w:line="100" w:lineRule="atLeast"/>
        <w:jc w:val="both"/>
        <w:rPr>
          <w:shd w:val="clear" w:color="auto" w:fill="FFFFFF"/>
        </w:rPr>
      </w:pPr>
      <w:r w:rsidRPr="00E17253">
        <w:rPr>
          <w:shd w:val="clear" w:color="auto" w:fill="FFFFFF"/>
        </w:rPr>
        <w:t>б) о постановке на учёт российской организации в налоговом органе по месту нахождени</w:t>
      </w:r>
      <w:proofErr w:type="gramStart"/>
      <w:r w:rsidRPr="00E17253">
        <w:rPr>
          <w:shd w:val="clear" w:color="auto" w:fill="FFFFFF"/>
        </w:rPr>
        <w:t>я-</w:t>
      </w:r>
      <w:proofErr w:type="gramEnd"/>
      <w:r w:rsidRPr="00E17253">
        <w:rPr>
          <w:shd w:val="clear" w:color="auto" w:fill="FFFFFF"/>
        </w:rPr>
        <w:t xml:space="preserve"> серия 69 № 002287370 12.11.202 г., ИНН /ЛПП 6908007851/690801001.</w:t>
      </w:r>
    </w:p>
    <w:p w:rsidR="007908AA" w:rsidRPr="00E17253" w:rsidRDefault="007908AA" w:rsidP="007908AA">
      <w:pPr>
        <w:spacing w:line="100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>в) уведомление о постановке на учет филиала в налоговом органе с присвоением КПП 6908843001от 21.11.2017№ 440354467.</w:t>
      </w:r>
    </w:p>
    <w:p w:rsidR="007908AA" w:rsidRPr="0069587F" w:rsidRDefault="007908AA" w:rsidP="007908AA">
      <w:p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  <w:r w:rsidRPr="0069681C">
        <w:rPr>
          <w:shd w:val="clear" w:color="auto" w:fill="FFFFFF"/>
        </w:rPr>
        <w:t>2.4</w:t>
      </w:r>
      <w:r w:rsidRPr="0069587F">
        <w:rPr>
          <w:shd w:val="clear" w:color="auto" w:fill="FFFFFF"/>
        </w:rPr>
        <w:t xml:space="preserve">. Документы, на основании которых осуществляет свою деятельность </w:t>
      </w:r>
      <w:r>
        <w:rPr>
          <w:shd w:val="clear" w:color="auto" w:fill="FFFFFF"/>
        </w:rPr>
        <w:t>школа</w:t>
      </w:r>
      <w:r w:rsidRPr="0069587F">
        <w:rPr>
          <w:shd w:val="clear" w:color="auto" w:fill="FFFFFF"/>
        </w:rPr>
        <w:t>:</w:t>
      </w:r>
    </w:p>
    <w:p w:rsidR="007908AA" w:rsidRPr="0069587F" w:rsidRDefault="007908AA" w:rsidP="007908AA">
      <w:pPr>
        <w:tabs>
          <w:tab w:val="left" w:pos="900"/>
        </w:tabs>
        <w:spacing w:line="100" w:lineRule="atLeast"/>
        <w:jc w:val="both"/>
      </w:pPr>
      <w:r w:rsidRPr="0069587F">
        <w:rPr>
          <w:shd w:val="clear" w:color="auto" w:fill="FFFFFF"/>
        </w:rPr>
        <w:t xml:space="preserve">а) </w:t>
      </w:r>
      <w:r w:rsidRPr="0069587F">
        <w:t>Лицензия  на право оказывать образовательные услуги по реализации  программ:    начального общего образования,  основного общего образования, среднего общего образования</w:t>
      </w:r>
      <w:r w:rsidRPr="0069587F">
        <w:rPr>
          <w:shd w:val="clear" w:color="auto" w:fill="FFFFFF"/>
        </w:rPr>
        <w:t xml:space="preserve"> серия 69Л01 № 0001934 от 28.07.2016 года, выдана Министерством образования Тверской области</w:t>
      </w:r>
      <w:r>
        <w:rPr>
          <w:shd w:val="clear" w:color="auto" w:fill="FFFFFF"/>
        </w:rPr>
        <w:t xml:space="preserve"> (с приложениями)</w:t>
      </w:r>
      <w:r w:rsidRPr="0069587F">
        <w:rPr>
          <w:shd w:val="clear" w:color="auto" w:fill="FFFFFF"/>
        </w:rPr>
        <w:t>, срок действия  - бессрочно</w:t>
      </w:r>
      <w:r w:rsidRPr="0069587F">
        <w:t xml:space="preserve">; </w:t>
      </w:r>
    </w:p>
    <w:p w:rsidR="007908AA" w:rsidRPr="007908AA" w:rsidRDefault="007908AA" w:rsidP="007908AA">
      <w:pPr>
        <w:tabs>
          <w:tab w:val="left" w:pos="900"/>
        </w:tabs>
        <w:spacing w:line="100" w:lineRule="atLeast"/>
        <w:jc w:val="both"/>
        <w:rPr>
          <w:color w:val="FF0000"/>
        </w:rPr>
      </w:pPr>
      <w:r w:rsidRPr="0069587F">
        <w:rPr>
          <w:shd w:val="clear" w:color="auto" w:fill="FFFFFF"/>
        </w:rPr>
        <w:t xml:space="preserve">б) </w:t>
      </w:r>
      <w:r w:rsidRPr="00F95811">
        <w:t xml:space="preserve">свидетельство  о государственной аккредитации: </w:t>
      </w:r>
      <w:r w:rsidR="00F95811" w:rsidRPr="00F95811">
        <w:t>серия 69</w:t>
      </w:r>
      <w:proofErr w:type="gramStart"/>
      <w:r w:rsidR="00F95811" w:rsidRPr="00F95811">
        <w:t xml:space="preserve"> А</w:t>
      </w:r>
      <w:proofErr w:type="gramEnd"/>
      <w:r w:rsidR="00F95811" w:rsidRPr="00F95811">
        <w:t xml:space="preserve"> 01 № 0000872 от 15 июня 2022 года</w:t>
      </w:r>
      <w:r w:rsidRPr="00F95811">
        <w:rPr>
          <w:rFonts w:cs="Times New Roman"/>
        </w:rPr>
        <w:t xml:space="preserve">, </w:t>
      </w:r>
      <w:r w:rsidRPr="00F95811">
        <w:t xml:space="preserve">выдано </w:t>
      </w:r>
      <w:r w:rsidRPr="00F95811">
        <w:rPr>
          <w:shd w:val="clear" w:color="auto" w:fill="FFFFFF"/>
        </w:rPr>
        <w:t xml:space="preserve">Министерством образования Тверской области, срок действия  - </w:t>
      </w:r>
      <w:r w:rsidR="00F95811" w:rsidRPr="00F95811">
        <w:rPr>
          <w:shd w:val="clear" w:color="auto" w:fill="FFFFFF"/>
        </w:rPr>
        <w:t>бессрочно</w:t>
      </w:r>
      <w:r w:rsidRPr="00F95811">
        <w:t xml:space="preserve">; </w:t>
      </w:r>
    </w:p>
    <w:p w:rsidR="007908AA" w:rsidRPr="005E02B6" w:rsidRDefault="007908AA" w:rsidP="007908AA">
      <w:pPr>
        <w:tabs>
          <w:tab w:val="left" w:pos="900"/>
        </w:tabs>
        <w:jc w:val="both"/>
      </w:pPr>
      <w:r w:rsidRPr="005E02B6">
        <w:t>в)</w:t>
      </w:r>
      <w:r>
        <w:t xml:space="preserve"> Договор безвозмездного пользования (договор ссуды) между школой и ФКУ ЛИУ-3 от 05.02.2018 № б691-Т. Срок действия договора – до 31.12.2025 г.</w:t>
      </w:r>
    </w:p>
    <w:p w:rsidR="007908AA" w:rsidRDefault="007908AA" w:rsidP="007908AA">
      <w:pPr>
        <w:pStyle w:val="msonormalmrcssattr"/>
        <w:shd w:val="clear" w:color="auto" w:fill="FFFFFF"/>
        <w:spacing w:before="0" w:beforeAutospacing="0" w:after="0" w:afterAutospacing="0"/>
      </w:pPr>
      <w:r w:rsidRPr="005E02B6">
        <w:t xml:space="preserve">г) </w:t>
      </w:r>
      <w:r>
        <w:t>Договор</w:t>
      </w:r>
      <w:r w:rsidRPr="00307943">
        <w:t xml:space="preserve"> </w:t>
      </w:r>
      <w:r>
        <w:t xml:space="preserve">безвозмездного пользования имуществом (договор ссуды) между школой и ФКУ ИК-5 от 05.04.2021 № </w:t>
      </w:r>
      <w:proofErr w:type="spellStart"/>
      <w:r w:rsidRPr="009143C8">
        <w:rPr>
          <w:szCs w:val="22"/>
        </w:rPr>
        <w:t>№</w:t>
      </w:r>
      <w:proofErr w:type="spellEnd"/>
      <w:r w:rsidRPr="009143C8">
        <w:rPr>
          <w:szCs w:val="22"/>
        </w:rPr>
        <w:t xml:space="preserve"> б835-с</w:t>
      </w:r>
      <w:r>
        <w:rPr>
          <w:szCs w:val="22"/>
        </w:rPr>
        <w:t xml:space="preserve">. </w:t>
      </w:r>
      <w:r>
        <w:t>Срок действия договора до 31.12.2030 года.</w:t>
      </w:r>
    </w:p>
    <w:p w:rsidR="007908AA" w:rsidRPr="0069681C" w:rsidRDefault="007908AA" w:rsidP="007908AA">
      <w:pPr>
        <w:spacing w:line="100" w:lineRule="atLeast"/>
        <w:jc w:val="both"/>
      </w:pPr>
      <w:r w:rsidRPr="001B3ECB">
        <w:t>2.5</w:t>
      </w:r>
      <w:r w:rsidRPr="0069681C">
        <w:rPr>
          <w:shd w:val="clear" w:color="auto" w:fill="FFFFFF"/>
        </w:rPr>
        <w:t xml:space="preserve">. </w:t>
      </w:r>
      <w:r w:rsidRPr="0069681C">
        <w:t>Учредитель</w:t>
      </w:r>
      <w:r>
        <w:t xml:space="preserve"> – Министерство образования Тверской области</w:t>
      </w:r>
    </w:p>
    <w:p w:rsidR="007908AA" w:rsidRPr="00204177" w:rsidRDefault="007908AA" w:rsidP="007908AA">
      <w:pPr>
        <w:spacing w:line="100" w:lineRule="atLeast"/>
        <w:jc w:val="both"/>
      </w:pPr>
      <w:r w:rsidRPr="00204177">
        <w:t xml:space="preserve"> Адрес: 170000, г. Тверь, </w:t>
      </w:r>
      <w:r>
        <w:t>площадь Святого Благоверного Князя Михаила Тверского</w:t>
      </w:r>
      <w:r w:rsidRPr="00204177">
        <w:t xml:space="preserve">, д. </w:t>
      </w:r>
      <w:r>
        <w:t>5</w:t>
      </w:r>
      <w:r w:rsidRPr="00204177">
        <w:t>.</w:t>
      </w:r>
    </w:p>
    <w:p w:rsidR="007908AA" w:rsidRPr="0009748A" w:rsidRDefault="007908AA" w:rsidP="007908AA">
      <w:pPr>
        <w:spacing w:line="100" w:lineRule="atLeast"/>
        <w:jc w:val="both"/>
        <w:rPr>
          <w:highlight w:val="yellow"/>
        </w:rPr>
      </w:pPr>
    </w:p>
    <w:p w:rsidR="007908AA" w:rsidRPr="00C11E08" w:rsidRDefault="007908AA" w:rsidP="007908AA">
      <w:pPr>
        <w:tabs>
          <w:tab w:val="left" w:pos="900"/>
        </w:tabs>
        <w:spacing w:line="100" w:lineRule="atLeast"/>
        <w:jc w:val="both"/>
        <w:rPr>
          <w:b/>
          <w:bCs/>
          <w:shd w:val="clear" w:color="auto" w:fill="FFFFFF"/>
        </w:rPr>
      </w:pPr>
      <w:r w:rsidRPr="00C11E08">
        <w:rPr>
          <w:b/>
          <w:bCs/>
          <w:shd w:val="clear" w:color="auto" w:fill="FFFFFF"/>
        </w:rPr>
        <w:t>3. Система управления образовательным учреждением</w:t>
      </w:r>
    </w:p>
    <w:p w:rsidR="007908AA" w:rsidRPr="00C11E08" w:rsidRDefault="007908AA" w:rsidP="007908AA">
      <w:p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Pr="00C11E08">
        <w:rPr>
          <w:shd w:val="clear" w:color="auto" w:fill="FFFFFF"/>
        </w:rPr>
        <w:t>Управление школой строится на принципах единоначалия и самоуправления. 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</w:t>
      </w:r>
    </w:p>
    <w:p w:rsidR="007908AA" w:rsidRPr="00C11E08" w:rsidRDefault="007908AA" w:rsidP="007908AA">
      <w:p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  <w:r w:rsidRPr="00C11E08">
        <w:rPr>
          <w:shd w:val="clear" w:color="auto" w:fill="FFFFFF"/>
        </w:rPr>
        <w:t xml:space="preserve"> </w:t>
      </w:r>
    </w:p>
    <w:tbl>
      <w:tblPr>
        <w:tblW w:w="0" w:type="auto"/>
        <w:tblInd w:w="392" w:type="dxa"/>
        <w:tblLayout w:type="fixed"/>
        <w:tblLook w:val="0000"/>
      </w:tblPr>
      <w:tblGrid>
        <w:gridCol w:w="564"/>
        <w:gridCol w:w="3969"/>
        <w:gridCol w:w="3419"/>
      </w:tblGrid>
      <w:tr w:rsidR="007908AA" w:rsidRPr="00C11E08" w:rsidTr="007908AA">
        <w:trPr>
          <w:trHeight w:val="22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8AA" w:rsidRPr="00C11E08" w:rsidRDefault="007908AA" w:rsidP="007908AA">
            <w:pPr>
              <w:snapToGrid w:val="0"/>
              <w:ind w:right="1276"/>
              <w:rPr>
                <w:rFonts w:eastAsia="Times New Roman"/>
                <w:shd w:val="clear" w:color="auto" w:fill="FFFFFF"/>
              </w:rPr>
            </w:pPr>
            <w:r w:rsidRPr="00C11E08">
              <w:rPr>
                <w:rFonts w:eastAsia="Times New Roman"/>
                <w:shd w:val="clear" w:color="auto" w:fill="FFFFFF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8AA" w:rsidRPr="00C11E08" w:rsidRDefault="007908AA" w:rsidP="007908AA">
            <w:pPr>
              <w:tabs>
                <w:tab w:val="left" w:pos="-108"/>
              </w:tabs>
              <w:snapToGrid w:val="0"/>
              <w:jc w:val="center"/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Ф И О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8AA" w:rsidRPr="00C11E08" w:rsidRDefault="007908AA" w:rsidP="007908AA">
            <w:pPr>
              <w:snapToGrid w:val="0"/>
              <w:rPr>
                <w:rFonts w:eastAsia="Times New Roman"/>
                <w:shd w:val="clear" w:color="auto" w:fill="FFFFFF"/>
              </w:rPr>
            </w:pPr>
            <w:r w:rsidRPr="00C11E08">
              <w:rPr>
                <w:rFonts w:eastAsia="Times New Roman"/>
                <w:shd w:val="clear" w:color="auto" w:fill="FFFFFF"/>
              </w:rPr>
              <w:t xml:space="preserve"> Должность</w:t>
            </w:r>
          </w:p>
        </w:tc>
      </w:tr>
      <w:tr w:rsidR="007908AA" w:rsidRPr="00C11E08" w:rsidTr="007908AA">
        <w:trPr>
          <w:trHeight w:val="21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8AA" w:rsidRPr="00C11E08" w:rsidRDefault="007908AA" w:rsidP="007908AA">
            <w:pPr>
              <w:snapToGrid w:val="0"/>
              <w:rPr>
                <w:rFonts w:eastAsia="Times New Roman"/>
                <w:shd w:val="clear" w:color="auto" w:fill="FFFFFF"/>
              </w:rPr>
            </w:pPr>
            <w:r w:rsidRPr="00C11E08">
              <w:rPr>
                <w:rFonts w:eastAsia="Times New Roman"/>
                <w:shd w:val="clear" w:color="auto" w:fill="FFFFFF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8AA" w:rsidRPr="00C11E08" w:rsidRDefault="007908AA" w:rsidP="007908AA">
            <w:pPr>
              <w:snapToGrid w:val="0"/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Гамбарова Елена Борисовна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8AA" w:rsidRPr="00C11E08" w:rsidRDefault="007908AA" w:rsidP="007908AA">
            <w:pPr>
              <w:snapToGrid w:val="0"/>
              <w:rPr>
                <w:rFonts w:eastAsia="Times New Roman"/>
                <w:shd w:val="clear" w:color="auto" w:fill="FFFFFF"/>
              </w:rPr>
            </w:pPr>
            <w:r w:rsidRPr="00C11E08">
              <w:rPr>
                <w:rFonts w:eastAsia="Times New Roman"/>
                <w:shd w:val="clear" w:color="auto" w:fill="FFFFFF"/>
              </w:rPr>
              <w:t>Директор</w:t>
            </w:r>
          </w:p>
        </w:tc>
      </w:tr>
      <w:tr w:rsidR="007908AA" w:rsidRPr="00C11E08" w:rsidTr="007908AA">
        <w:trPr>
          <w:trHeight w:val="36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8AA" w:rsidRPr="00C11E08" w:rsidRDefault="007908AA" w:rsidP="007908AA">
            <w:pPr>
              <w:snapToGrid w:val="0"/>
              <w:rPr>
                <w:rFonts w:eastAsia="Times New Roman"/>
                <w:shd w:val="clear" w:color="auto" w:fill="FFFFFF"/>
              </w:rPr>
            </w:pPr>
            <w:r w:rsidRPr="00C11E08">
              <w:rPr>
                <w:rFonts w:eastAsia="Times New Roman"/>
                <w:shd w:val="clear" w:color="auto" w:fill="FFFFFF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8AA" w:rsidRPr="00C11E08" w:rsidRDefault="007908AA" w:rsidP="007908AA">
            <w:pPr>
              <w:snapToGrid w:val="0"/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Журжина Ангелина Алексеевна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8AA" w:rsidRPr="00C11E08" w:rsidRDefault="007908AA" w:rsidP="007908AA">
            <w:pPr>
              <w:snapToGrid w:val="0"/>
              <w:rPr>
                <w:rFonts w:eastAsia="Times New Roman"/>
                <w:shd w:val="clear" w:color="auto" w:fill="FFFFFF"/>
              </w:rPr>
            </w:pPr>
            <w:r w:rsidRPr="00C11E08">
              <w:rPr>
                <w:rFonts w:eastAsia="Times New Roman"/>
                <w:shd w:val="clear" w:color="auto" w:fill="FFFFFF"/>
              </w:rPr>
              <w:t xml:space="preserve">Заместитель директора по </w:t>
            </w:r>
            <w:r>
              <w:rPr>
                <w:rFonts w:eastAsia="Times New Roman"/>
                <w:shd w:val="clear" w:color="auto" w:fill="FFFFFF"/>
              </w:rPr>
              <w:t>У</w:t>
            </w:r>
            <w:r w:rsidRPr="00C11E08">
              <w:rPr>
                <w:rFonts w:eastAsia="Times New Roman"/>
                <w:shd w:val="clear" w:color="auto" w:fill="FFFFFF"/>
              </w:rPr>
              <w:t>ВР</w:t>
            </w:r>
          </w:p>
        </w:tc>
      </w:tr>
      <w:tr w:rsidR="007908AA" w:rsidRPr="00C11E08" w:rsidTr="007908AA">
        <w:trPr>
          <w:trHeight w:val="27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8AA" w:rsidRPr="00C11E08" w:rsidRDefault="00325159" w:rsidP="007908AA">
            <w:pPr>
              <w:snapToGrid w:val="0"/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3</w:t>
            </w:r>
            <w:r w:rsidR="007908AA">
              <w:rPr>
                <w:rFonts w:eastAsia="Times New Roman"/>
                <w:shd w:val="clear" w:color="auto" w:fill="FFFFFF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8AA" w:rsidRPr="00C11E08" w:rsidRDefault="007908AA" w:rsidP="007908AA">
            <w:pPr>
              <w:snapToGrid w:val="0"/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Виноградова Нина Николаевна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8AA" w:rsidRPr="00C11E08" w:rsidRDefault="007908AA" w:rsidP="007908AA">
            <w:pPr>
              <w:snapToGrid w:val="0"/>
              <w:rPr>
                <w:rFonts w:eastAsia="Times New Roman"/>
                <w:shd w:val="clear" w:color="auto" w:fill="FFFFFF"/>
              </w:rPr>
            </w:pPr>
            <w:r w:rsidRPr="00C11E08">
              <w:rPr>
                <w:rFonts w:eastAsia="Times New Roman"/>
                <w:shd w:val="clear" w:color="auto" w:fill="FFFFFF"/>
              </w:rPr>
              <w:t>Главный  бухгалтер</w:t>
            </w:r>
          </w:p>
        </w:tc>
      </w:tr>
    </w:tbl>
    <w:p w:rsidR="007908AA" w:rsidRPr="0009748A" w:rsidRDefault="007908AA" w:rsidP="007908AA">
      <w:pPr>
        <w:tabs>
          <w:tab w:val="left" w:pos="900"/>
        </w:tabs>
        <w:spacing w:line="100" w:lineRule="atLeast"/>
        <w:ind w:firstLine="567"/>
        <w:jc w:val="both"/>
        <w:rPr>
          <w:highlight w:val="yellow"/>
        </w:rPr>
      </w:pPr>
    </w:p>
    <w:p w:rsidR="007908AA" w:rsidRPr="00C11E08" w:rsidRDefault="007908AA" w:rsidP="007908AA">
      <w:p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Pr="00C11E08">
        <w:rPr>
          <w:shd w:val="clear" w:color="auto" w:fill="FFFFFF"/>
        </w:rPr>
        <w:t xml:space="preserve">Общее управление школой осуществляет директор в соответствии с действующим законодательством. </w:t>
      </w:r>
    </w:p>
    <w:p w:rsidR="007908AA" w:rsidRPr="00C11E08" w:rsidRDefault="007908AA" w:rsidP="007908AA">
      <w:pPr>
        <w:spacing w:line="100" w:lineRule="atLeast"/>
        <w:ind w:firstLine="360"/>
        <w:jc w:val="both"/>
        <w:rPr>
          <w:shd w:val="clear" w:color="auto" w:fill="FFFFFF"/>
        </w:rPr>
      </w:pPr>
      <w:r w:rsidRPr="00C11E08">
        <w:rPr>
          <w:shd w:val="clear" w:color="auto" w:fill="FFFFFF"/>
        </w:rPr>
        <w:t>Органы управления  образовательным учреждением:</w:t>
      </w:r>
    </w:p>
    <w:p w:rsidR="007908AA" w:rsidRPr="00C11E08" w:rsidRDefault="007908AA" w:rsidP="007908AA">
      <w:pPr>
        <w:numPr>
          <w:ilvl w:val="0"/>
          <w:numId w:val="6"/>
        </w:num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  <w:bookmarkStart w:id="0" w:name="_GoBack"/>
      <w:r w:rsidRPr="00C11E08">
        <w:rPr>
          <w:shd w:val="clear" w:color="auto" w:fill="FFFFFF"/>
        </w:rPr>
        <w:t xml:space="preserve">Общее собрание  трудового коллектива </w:t>
      </w:r>
      <w:r>
        <w:rPr>
          <w:shd w:val="clear" w:color="auto" w:fill="FFFFFF"/>
        </w:rPr>
        <w:t>ГКОУ ВСОШ г. В.Волочек</w:t>
      </w:r>
    </w:p>
    <w:p w:rsidR="007908AA" w:rsidRDefault="007908AA" w:rsidP="007908AA">
      <w:pPr>
        <w:numPr>
          <w:ilvl w:val="0"/>
          <w:numId w:val="6"/>
        </w:num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  <w:r w:rsidRPr="00C11E08">
        <w:rPr>
          <w:shd w:val="clear" w:color="auto" w:fill="FFFFFF"/>
        </w:rPr>
        <w:t xml:space="preserve">Педагогический совет </w:t>
      </w:r>
      <w:r>
        <w:rPr>
          <w:shd w:val="clear" w:color="auto" w:fill="FFFFFF"/>
        </w:rPr>
        <w:t>школы</w:t>
      </w:r>
    </w:p>
    <w:p w:rsidR="007908AA" w:rsidRDefault="007908AA" w:rsidP="007908AA">
      <w:pPr>
        <w:numPr>
          <w:ilvl w:val="0"/>
          <w:numId w:val="6"/>
        </w:num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  <w:r w:rsidRPr="00C11E08">
        <w:rPr>
          <w:shd w:val="clear" w:color="auto" w:fill="FFFFFF"/>
        </w:rPr>
        <w:t xml:space="preserve">Педагогический совет </w:t>
      </w:r>
      <w:r>
        <w:rPr>
          <w:shd w:val="clear" w:color="auto" w:fill="FFFFFF"/>
        </w:rPr>
        <w:t>филиала</w:t>
      </w:r>
    </w:p>
    <w:p w:rsidR="007908AA" w:rsidRPr="00C11E08" w:rsidRDefault="007908AA" w:rsidP="007908AA">
      <w:pPr>
        <w:numPr>
          <w:ilvl w:val="0"/>
          <w:numId w:val="6"/>
        </w:num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>Совет школы</w:t>
      </w:r>
    </w:p>
    <w:bookmarkEnd w:id="0"/>
    <w:p w:rsidR="007908AA" w:rsidRPr="00C11E08" w:rsidRDefault="007908AA" w:rsidP="007908AA">
      <w:pPr>
        <w:tabs>
          <w:tab w:val="left" w:pos="900"/>
        </w:tabs>
        <w:spacing w:line="100" w:lineRule="atLeast"/>
        <w:ind w:firstLine="540"/>
        <w:jc w:val="both"/>
        <w:rPr>
          <w:shd w:val="clear" w:color="auto" w:fill="FFFFFF"/>
        </w:rPr>
      </w:pPr>
      <w:r w:rsidRPr="00C11E08">
        <w:rPr>
          <w:shd w:val="clear" w:color="auto" w:fill="FFFFFF"/>
        </w:rPr>
        <w:t xml:space="preserve">Все перечисленные структуры совместными усилиями решают основные задачи образовательного учреждения и соответствуют Уставу  </w:t>
      </w:r>
      <w:r>
        <w:rPr>
          <w:rFonts w:cs="Times New Roman"/>
          <w:bCs/>
          <w:shd w:val="clear" w:color="auto" w:fill="FFFFFF"/>
        </w:rPr>
        <w:t>ГК</w:t>
      </w:r>
      <w:r w:rsidRPr="00D76EC0">
        <w:rPr>
          <w:rFonts w:cs="Times New Roman"/>
          <w:bCs/>
          <w:shd w:val="clear" w:color="auto" w:fill="FFFFFF"/>
        </w:rPr>
        <w:t xml:space="preserve">ОУ </w:t>
      </w:r>
      <w:r>
        <w:rPr>
          <w:rFonts w:cs="Times New Roman"/>
          <w:bCs/>
          <w:shd w:val="clear" w:color="auto" w:fill="FFFFFF"/>
        </w:rPr>
        <w:t>ВСОШ г. В.Волочек</w:t>
      </w:r>
      <w:r w:rsidRPr="00C11E08">
        <w:rPr>
          <w:shd w:val="clear" w:color="auto" w:fill="FFFFFF"/>
        </w:rPr>
        <w:t>.</w:t>
      </w:r>
    </w:p>
    <w:p w:rsidR="007908AA" w:rsidRPr="00C11E08" w:rsidRDefault="007908AA" w:rsidP="007908AA">
      <w:pPr>
        <w:tabs>
          <w:tab w:val="left" w:pos="900"/>
        </w:tabs>
        <w:spacing w:line="100" w:lineRule="atLeast"/>
        <w:ind w:firstLine="540"/>
        <w:jc w:val="both"/>
        <w:rPr>
          <w:shd w:val="clear" w:color="auto" w:fill="FFFFFF"/>
        </w:rPr>
      </w:pPr>
      <w:r w:rsidRPr="00C11E08">
        <w:rPr>
          <w:shd w:val="clear" w:color="auto" w:fill="FFFFFF"/>
        </w:rPr>
        <w:t>Организация управления образовательного учреждения соответствует уставным требованиям. Собственные нормативные и организационно-распорядительные документации соответствуют действующему законодательству и Уставу.</w:t>
      </w:r>
    </w:p>
    <w:p w:rsidR="007908AA" w:rsidRPr="0009748A" w:rsidRDefault="007908AA" w:rsidP="007908AA">
      <w:pPr>
        <w:tabs>
          <w:tab w:val="left" w:pos="900"/>
        </w:tabs>
        <w:spacing w:line="100" w:lineRule="atLeast"/>
        <w:jc w:val="both"/>
        <w:rPr>
          <w:highlight w:val="yellow"/>
          <w:shd w:val="clear" w:color="auto" w:fill="FFFF00"/>
        </w:rPr>
      </w:pPr>
    </w:p>
    <w:p w:rsidR="007908AA" w:rsidRPr="00A92A69" w:rsidRDefault="007908AA" w:rsidP="007908AA">
      <w:pPr>
        <w:numPr>
          <w:ilvl w:val="0"/>
          <w:numId w:val="3"/>
        </w:numPr>
        <w:tabs>
          <w:tab w:val="left" w:pos="900"/>
        </w:tabs>
        <w:spacing w:line="100" w:lineRule="atLeast"/>
        <w:jc w:val="both"/>
        <w:rPr>
          <w:b/>
          <w:bCs/>
          <w:shd w:val="clear" w:color="auto" w:fill="FFFFFF"/>
        </w:rPr>
      </w:pPr>
      <w:r w:rsidRPr="00A92A69">
        <w:rPr>
          <w:b/>
          <w:bCs/>
          <w:shd w:val="clear" w:color="auto" w:fill="FFFFFF"/>
        </w:rPr>
        <w:t>Структура классов</w:t>
      </w:r>
    </w:p>
    <w:p w:rsidR="007908AA" w:rsidRPr="00A92A69" w:rsidRDefault="007908AA" w:rsidP="007908AA">
      <w:pPr>
        <w:tabs>
          <w:tab w:val="left" w:pos="900"/>
        </w:tabs>
        <w:spacing w:line="100" w:lineRule="atLeast"/>
        <w:ind w:firstLine="540"/>
        <w:jc w:val="both"/>
        <w:rPr>
          <w:shd w:val="clear" w:color="auto" w:fill="FFFFFF"/>
        </w:rPr>
      </w:pPr>
      <w:r w:rsidRPr="00A92A69">
        <w:rPr>
          <w:shd w:val="clear" w:color="auto" w:fill="FFFFFF"/>
        </w:rPr>
        <w:t>Н</w:t>
      </w:r>
      <w:r w:rsidR="00572827">
        <w:rPr>
          <w:shd w:val="clear" w:color="auto" w:fill="FFFFFF"/>
        </w:rPr>
        <w:t>ачальное общее образование (1–</w:t>
      </w:r>
      <w:r>
        <w:rPr>
          <w:shd w:val="clear" w:color="auto" w:fill="FFFFFF"/>
        </w:rPr>
        <w:t>3</w:t>
      </w:r>
      <w:r w:rsidRPr="00A92A69">
        <w:rPr>
          <w:shd w:val="clear" w:color="auto" w:fill="FFFFFF"/>
        </w:rPr>
        <w:t xml:space="preserve"> классы) -  </w:t>
      </w:r>
      <w:r w:rsidR="00521D3D">
        <w:rPr>
          <w:shd w:val="clear" w:color="auto" w:fill="FFFFFF"/>
        </w:rPr>
        <w:t>1</w:t>
      </w:r>
      <w:r w:rsidRPr="00A92A69">
        <w:rPr>
          <w:shd w:val="clear" w:color="auto" w:fill="FFFFFF"/>
        </w:rPr>
        <w:t xml:space="preserve"> общеобразовательн</w:t>
      </w:r>
      <w:r w:rsidR="00521D3D">
        <w:rPr>
          <w:shd w:val="clear" w:color="auto" w:fill="FFFFFF"/>
        </w:rPr>
        <w:t>ая</w:t>
      </w:r>
      <w:r w:rsidRPr="00A92A69">
        <w:rPr>
          <w:shd w:val="clear" w:color="auto" w:fill="FFFFFF"/>
        </w:rPr>
        <w:t xml:space="preserve"> </w:t>
      </w:r>
      <w:r>
        <w:rPr>
          <w:shd w:val="clear" w:color="auto" w:fill="FFFFFF"/>
        </w:rPr>
        <w:t>групп</w:t>
      </w:r>
      <w:r w:rsidR="00521D3D">
        <w:rPr>
          <w:shd w:val="clear" w:color="auto" w:fill="FFFFFF"/>
        </w:rPr>
        <w:t>а 3 класса</w:t>
      </w:r>
      <w:r>
        <w:rPr>
          <w:shd w:val="clear" w:color="auto" w:fill="FFFFFF"/>
        </w:rPr>
        <w:t xml:space="preserve"> в школе при ИК-5</w:t>
      </w:r>
      <w:r w:rsidRPr="00A92A69">
        <w:rPr>
          <w:shd w:val="clear" w:color="auto" w:fill="FFFFFF"/>
        </w:rPr>
        <w:t>;</w:t>
      </w:r>
      <w:r>
        <w:rPr>
          <w:shd w:val="clear" w:color="auto" w:fill="FFFFFF"/>
        </w:rPr>
        <w:t xml:space="preserve"> с 1 сентября 202</w:t>
      </w:r>
      <w:r w:rsidR="00521D3D">
        <w:rPr>
          <w:shd w:val="clear" w:color="auto" w:fill="FFFFFF"/>
        </w:rPr>
        <w:t>3</w:t>
      </w:r>
      <w:r>
        <w:rPr>
          <w:shd w:val="clear" w:color="auto" w:fill="FFFFFF"/>
        </w:rPr>
        <w:t xml:space="preserve"> года –</w:t>
      </w:r>
      <w:r w:rsidR="00325159">
        <w:rPr>
          <w:shd w:val="clear" w:color="auto" w:fill="FFFFFF"/>
        </w:rPr>
        <w:t xml:space="preserve"> </w:t>
      </w:r>
      <w:r w:rsidR="00521D3D">
        <w:rPr>
          <w:shd w:val="clear" w:color="auto" w:fill="FFFFFF"/>
        </w:rPr>
        <w:t>класс</w:t>
      </w:r>
      <w:r w:rsidR="00325159">
        <w:rPr>
          <w:shd w:val="clear" w:color="auto" w:fill="FFFFFF"/>
        </w:rPr>
        <w:t>ы отсутствуют</w:t>
      </w:r>
      <w:r>
        <w:rPr>
          <w:shd w:val="clear" w:color="auto" w:fill="FFFFFF"/>
        </w:rPr>
        <w:t>;</w:t>
      </w:r>
    </w:p>
    <w:p w:rsidR="007908AA" w:rsidRDefault="00572827" w:rsidP="007908AA">
      <w:pPr>
        <w:tabs>
          <w:tab w:val="left" w:pos="900"/>
        </w:tabs>
        <w:spacing w:line="100" w:lineRule="atLeast"/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>основное общее образование (5–</w:t>
      </w:r>
      <w:r w:rsidR="007908AA" w:rsidRPr="00A92A69">
        <w:rPr>
          <w:shd w:val="clear" w:color="auto" w:fill="FFFFFF"/>
        </w:rPr>
        <w:t xml:space="preserve">9 классы) – </w:t>
      </w:r>
      <w:r w:rsidR="00521D3D">
        <w:rPr>
          <w:shd w:val="clear" w:color="auto" w:fill="FFFFFF"/>
        </w:rPr>
        <w:t>4</w:t>
      </w:r>
      <w:r w:rsidR="007908AA" w:rsidRPr="00A92A69">
        <w:rPr>
          <w:shd w:val="clear" w:color="auto" w:fill="FFFFFF"/>
        </w:rPr>
        <w:t xml:space="preserve"> общеобразовательных </w:t>
      </w:r>
      <w:r>
        <w:rPr>
          <w:shd w:val="clear" w:color="auto" w:fill="FFFFFF"/>
        </w:rPr>
        <w:t>групп</w:t>
      </w:r>
      <w:r w:rsidR="007908AA">
        <w:rPr>
          <w:shd w:val="clear" w:color="auto" w:fill="FFFFFF"/>
        </w:rPr>
        <w:t>:</w:t>
      </w:r>
    </w:p>
    <w:p w:rsidR="007908AA" w:rsidRPr="00572827" w:rsidRDefault="0027167E" w:rsidP="007908AA">
      <w:pPr>
        <w:tabs>
          <w:tab w:val="left" w:pos="900"/>
        </w:tabs>
        <w:spacing w:line="100" w:lineRule="atLeast"/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>3</w:t>
      </w:r>
      <w:r w:rsidR="007908AA" w:rsidRPr="00572827">
        <w:rPr>
          <w:shd w:val="clear" w:color="auto" w:fill="FFFFFF"/>
        </w:rPr>
        <w:t xml:space="preserve"> группы –7 класс, 8 класс</w:t>
      </w:r>
      <w:r>
        <w:rPr>
          <w:shd w:val="clear" w:color="auto" w:fill="FFFFFF"/>
        </w:rPr>
        <w:t xml:space="preserve"> и 9 класс –</w:t>
      </w:r>
      <w:r w:rsidR="007908AA" w:rsidRPr="00572827">
        <w:rPr>
          <w:shd w:val="clear" w:color="auto" w:fill="FFFFFF"/>
        </w:rPr>
        <w:t xml:space="preserve"> школа</w:t>
      </w:r>
      <w:r>
        <w:rPr>
          <w:shd w:val="clear" w:color="auto" w:fill="FFFFFF"/>
        </w:rPr>
        <w:t xml:space="preserve"> </w:t>
      </w:r>
      <w:r w:rsidR="007908AA" w:rsidRPr="00572827">
        <w:rPr>
          <w:shd w:val="clear" w:color="auto" w:fill="FFFFFF"/>
        </w:rPr>
        <w:t>при ИК-5;</w:t>
      </w:r>
      <w:r w:rsidR="00572827" w:rsidRPr="00572827">
        <w:rPr>
          <w:shd w:val="clear" w:color="auto" w:fill="FFFFFF"/>
        </w:rPr>
        <w:t xml:space="preserve"> </w:t>
      </w:r>
      <w:r w:rsidR="007908AA" w:rsidRPr="00572827">
        <w:rPr>
          <w:shd w:val="clear" w:color="auto" w:fill="FFFFFF"/>
        </w:rPr>
        <w:t>2 группы</w:t>
      </w:r>
      <w:r w:rsidR="00521D3D">
        <w:rPr>
          <w:shd w:val="clear" w:color="auto" w:fill="FFFFFF"/>
        </w:rPr>
        <w:t xml:space="preserve"> </w:t>
      </w:r>
      <w:r w:rsidR="007908AA" w:rsidRPr="00572827">
        <w:rPr>
          <w:shd w:val="clear" w:color="auto" w:fill="FFFFFF"/>
        </w:rPr>
        <w:t>-</w:t>
      </w:r>
      <w:r w:rsidR="00521D3D">
        <w:rPr>
          <w:shd w:val="clear" w:color="auto" w:fill="FFFFFF"/>
        </w:rPr>
        <w:t xml:space="preserve"> </w:t>
      </w:r>
      <w:r>
        <w:rPr>
          <w:shd w:val="clear" w:color="auto" w:fill="FFFFFF"/>
        </w:rPr>
        <w:t>8</w:t>
      </w:r>
      <w:r w:rsidR="007908AA" w:rsidRPr="00572827">
        <w:rPr>
          <w:shd w:val="clear" w:color="auto" w:fill="FFFFFF"/>
        </w:rPr>
        <w:t xml:space="preserve"> класс и 9 класс – филиал при ЛИУ-3</w:t>
      </w:r>
      <w:r w:rsidR="00572827" w:rsidRPr="00572827">
        <w:rPr>
          <w:shd w:val="clear" w:color="auto" w:fill="FFFFFF"/>
        </w:rPr>
        <w:t>. С 1 сентября 202</w:t>
      </w:r>
      <w:r w:rsidR="00521D3D">
        <w:rPr>
          <w:shd w:val="clear" w:color="auto" w:fill="FFFFFF"/>
        </w:rPr>
        <w:t>3</w:t>
      </w:r>
      <w:r w:rsidR="00572827" w:rsidRPr="00572827">
        <w:rPr>
          <w:shd w:val="clear" w:color="auto" w:fill="FFFFFF"/>
        </w:rPr>
        <w:t xml:space="preserve"> года в </w:t>
      </w:r>
      <w:r w:rsidR="00521D3D">
        <w:rPr>
          <w:shd w:val="clear" w:color="auto" w:fill="FFFFFF"/>
        </w:rPr>
        <w:t>школе при ИК-5 группы</w:t>
      </w:r>
      <w:r w:rsidR="00572827" w:rsidRPr="00572827">
        <w:rPr>
          <w:shd w:val="clear" w:color="auto" w:fill="FFFFFF"/>
        </w:rPr>
        <w:t xml:space="preserve"> 5</w:t>
      </w:r>
      <w:r w:rsidR="00521D3D">
        <w:rPr>
          <w:shd w:val="clear" w:color="auto" w:fill="FFFFFF"/>
        </w:rPr>
        <w:t xml:space="preserve"> и 6</w:t>
      </w:r>
      <w:r w:rsidR="00572827" w:rsidRPr="00572827">
        <w:rPr>
          <w:shd w:val="clear" w:color="auto" w:fill="FFFFFF"/>
        </w:rPr>
        <w:t xml:space="preserve"> класс</w:t>
      </w:r>
      <w:r w:rsidR="00521D3D">
        <w:rPr>
          <w:shd w:val="clear" w:color="auto" w:fill="FFFFFF"/>
        </w:rPr>
        <w:t>ов отсутствую</w:t>
      </w:r>
      <w:r w:rsidR="00572827" w:rsidRPr="00572827">
        <w:rPr>
          <w:shd w:val="clear" w:color="auto" w:fill="FFFFFF"/>
        </w:rPr>
        <w:t>т.</w:t>
      </w:r>
    </w:p>
    <w:p w:rsidR="007908AA" w:rsidRDefault="007908AA" w:rsidP="007908AA">
      <w:pPr>
        <w:tabs>
          <w:tab w:val="left" w:pos="900"/>
        </w:tabs>
        <w:spacing w:line="100" w:lineRule="atLeast"/>
        <w:ind w:firstLine="540"/>
        <w:jc w:val="both"/>
        <w:rPr>
          <w:shd w:val="clear" w:color="auto" w:fill="FFFFFF"/>
        </w:rPr>
      </w:pPr>
      <w:r w:rsidRPr="00A92A69">
        <w:rPr>
          <w:shd w:val="clear" w:color="auto" w:fill="FFFFFF"/>
        </w:rPr>
        <w:t>среднее общее образование (10 –1</w:t>
      </w:r>
      <w:r>
        <w:rPr>
          <w:shd w:val="clear" w:color="auto" w:fill="FFFFFF"/>
        </w:rPr>
        <w:t>2</w:t>
      </w:r>
      <w:r w:rsidRPr="00A92A69">
        <w:rPr>
          <w:shd w:val="clear" w:color="auto" w:fill="FFFFFF"/>
        </w:rPr>
        <w:t xml:space="preserve"> классы) – </w:t>
      </w:r>
      <w:r>
        <w:rPr>
          <w:shd w:val="clear" w:color="auto" w:fill="FFFFFF"/>
        </w:rPr>
        <w:t>6</w:t>
      </w:r>
      <w:r w:rsidRPr="00A92A69">
        <w:rPr>
          <w:shd w:val="clear" w:color="auto" w:fill="FFFFFF"/>
        </w:rPr>
        <w:t xml:space="preserve"> общеобразовательных </w:t>
      </w:r>
      <w:r>
        <w:rPr>
          <w:shd w:val="clear" w:color="auto" w:fill="FFFFFF"/>
        </w:rPr>
        <w:t>групп:</w:t>
      </w:r>
    </w:p>
    <w:p w:rsidR="007908AA" w:rsidRDefault="007908AA" w:rsidP="007908AA">
      <w:pPr>
        <w:tabs>
          <w:tab w:val="left" w:pos="900"/>
        </w:tabs>
        <w:spacing w:line="100" w:lineRule="atLeast"/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>1 группа 10 класса, 1 группа 11 класса, 1 группа 12 класса – школа при ИК-5, 3 группы – 10 класс, 11 класс, 12 класс</w:t>
      </w:r>
      <w:r w:rsidR="009C5392">
        <w:rPr>
          <w:shd w:val="clear" w:color="auto" w:fill="FFFFFF"/>
        </w:rPr>
        <w:t xml:space="preserve"> </w:t>
      </w:r>
      <w:r>
        <w:rPr>
          <w:shd w:val="clear" w:color="auto" w:fill="FFFFFF"/>
        </w:rPr>
        <w:t>- филиал при ЛИУ-3</w:t>
      </w:r>
    </w:p>
    <w:p w:rsidR="007908AA" w:rsidRDefault="007908AA" w:rsidP="007908AA">
      <w:pPr>
        <w:ind w:firstLine="357"/>
        <w:jc w:val="both"/>
        <w:rPr>
          <w:rFonts w:eastAsia="Times New Roman" w:cs="Times New Roman"/>
          <w:b/>
          <w:bCs/>
          <w:color w:val="222222"/>
          <w:lang w:eastAsia="ru-RU"/>
        </w:rPr>
      </w:pPr>
      <w:r>
        <w:t xml:space="preserve">Контингент обучающихся - </w:t>
      </w:r>
      <w:r w:rsidRPr="009C5F75">
        <w:t>осужденны</w:t>
      </w:r>
      <w:r>
        <w:t>е</w:t>
      </w:r>
      <w:r w:rsidRPr="009C5F75">
        <w:t xml:space="preserve"> </w:t>
      </w:r>
      <w:r w:rsidR="00572827">
        <w:t xml:space="preserve">к </w:t>
      </w:r>
      <w:r w:rsidRPr="009C5F75">
        <w:t xml:space="preserve">лишению свободы </w:t>
      </w:r>
      <w:r>
        <w:t>лица</w:t>
      </w:r>
      <w:r w:rsidRPr="009C5F75">
        <w:t xml:space="preserve"> </w:t>
      </w:r>
      <w:r>
        <w:t>старше 18</w:t>
      </w:r>
      <w:r w:rsidRPr="009C5F75">
        <w:t xml:space="preserve"> лет, получающи</w:t>
      </w:r>
      <w:r>
        <w:t>е</w:t>
      </w:r>
      <w:r w:rsidRPr="009C5F75">
        <w:t xml:space="preserve"> образование в местах лишения свободы </w:t>
      </w:r>
      <w:r>
        <w:t xml:space="preserve">- </w:t>
      </w:r>
      <w:r w:rsidRPr="009C5F75">
        <w:t>в исправительн</w:t>
      </w:r>
      <w:r>
        <w:t>ых</w:t>
      </w:r>
      <w:r w:rsidRPr="009C5F75">
        <w:t xml:space="preserve"> учреждени</w:t>
      </w:r>
      <w:r>
        <w:t>ях</w:t>
      </w:r>
      <w:r w:rsidRPr="009C5F75">
        <w:t xml:space="preserve">  </w:t>
      </w:r>
      <w:r>
        <w:t xml:space="preserve">системы исполнения наказаний Тверской области: </w:t>
      </w:r>
      <w:r w:rsidRPr="009C5F75">
        <w:t xml:space="preserve">ФКУ ИК-5 УФСИН России по Тверской </w:t>
      </w:r>
      <w:r>
        <w:t xml:space="preserve">области и </w:t>
      </w:r>
      <w:r w:rsidRPr="009C5F75">
        <w:t xml:space="preserve">ФКУ </w:t>
      </w:r>
      <w:r>
        <w:t>ЛИУ</w:t>
      </w:r>
      <w:r w:rsidRPr="009C5F75">
        <w:t>-</w:t>
      </w:r>
      <w:r>
        <w:t>3</w:t>
      </w:r>
      <w:r w:rsidRPr="009C5F75">
        <w:t xml:space="preserve"> УФСИН России по Тверской </w:t>
      </w:r>
      <w:r>
        <w:t>области</w:t>
      </w:r>
      <w:r w:rsidRPr="009C5F75">
        <w:t>.</w:t>
      </w:r>
    </w:p>
    <w:p w:rsidR="007908AA" w:rsidRPr="00EA4EBF" w:rsidRDefault="007908AA" w:rsidP="007908AA">
      <w:pPr>
        <w:tabs>
          <w:tab w:val="left" w:pos="900"/>
        </w:tabs>
        <w:spacing w:line="100" w:lineRule="atLeast"/>
        <w:ind w:firstLine="540"/>
        <w:jc w:val="both"/>
        <w:rPr>
          <w:shd w:val="clear" w:color="auto" w:fill="FFFFFF"/>
        </w:rPr>
      </w:pPr>
      <w:proofErr w:type="gramStart"/>
      <w:r w:rsidRPr="00EA4EBF">
        <w:rPr>
          <w:shd w:val="clear" w:color="auto" w:fill="FFFFFF"/>
        </w:rPr>
        <w:t xml:space="preserve">Контингент обучающихся </w:t>
      </w:r>
      <w:r>
        <w:rPr>
          <w:shd w:val="clear" w:color="auto" w:fill="FFFFFF"/>
        </w:rPr>
        <w:t>не</w:t>
      </w:r>
      <w:r w:rsidRPr="00EA4EBF">
        <w:rPr>
          <w:shd w:val="clear" w:color="auto" w:fill="FFFFFF"/>
        </w:rPr>
        <w:t>стабилен, движение учащихся происходит по объективным причинам (</w:t>
      </w:r>
      <w:r>
        <w:rPr>
          <w:shd w:val="clear" w:color="auto" w:fill="FFFFFF"/>
        </w:rPr>
        <w:t>освобождение по концу срока отбывания наказания, условно досрочное освобождение, изменение режима наказания</w:t>
      </w:r>
      <w:r w:rsidRPr="00EA4EBF">
        <w:rPr>
          <w:shd w:val="clear" w:color="auto" w:fill="FFFFFF"/>
        </w:rPr>
        <w:t>)</w:t>
      </w:r>
      <w:r>
        <w:rPr>
          <w:shd w:val="clear" w:color="auto" w:fill="FFFFFF"/>
        </w:rPr>
        <w:t xml:space="preserve">, но это </w:t>
      </w:r>
      <w:r w:rsidRPr="00EA4EBF">
        <w:rPr>
          <w:shd w:val="clear" w:color="auto" w:fill="FFFFFF"/>
        </w:rPr>
        <w:t xml:space="preserve"> не </w:t>
      </w:r>
      <w:r>
        <w:rPr>
          <w:shd w:val="clear" w:color="auto" w:fill="FFFFFF"/>
        </w:rPr>
        <w:t xml:space="preserve">является </w:t>
      </w:r>
      <w:r w:rsidRPr="00EA4EBF">
        <w:rPr>
          <w:shd w:val="clear" w:color="auto" w:fill="FFFFFF"/>
        </w:rPr>
        <w:t xml:space="preserve"> дестабилиз</w:t>
      </w:r>
      <w:r>
        <w:rPr>
          <w:shd w:val="clear" w:color="auto" w:fill="FFFFFF"/>
        </w:rPr>
        <w:t>ирующим фактором работы учреждения</w:t>
      </w:r>
      <w:r w:rsidRPr="00EA4EBF">
        <w:rPr>
          <w:shd w:val="clear" w:color="auto" w:fill="FFFFFF"/>
        </w:rPr>
        <w:t>.</w:t>
      </w:r>
      <w:proofErr w:type="gramEnd"/>
    </w:p>
    <w:p w:rsidR="007908AA" w:rsidRPr="00EA4EBF" w:rsidRDefault="007908AA" w:rsidP="007908AA">
      <w:pPr>
        <w:tabs>
          <w:tab w:val="left" w:pos="900"/>
        </w:tabs>
        <w:spacing w:line="100" w:lineRule="atLeast"/>
        <w:jc w:val="both"/>
        <w:rPr>
          <w:b/>
          <w:bCs/>
          <w:shd w:val="clear" w:color="auto" w:fill="FFFFFF"/>
        </w:rPr>
      </w:pPr>
    </w:p>
    <w:p w:rsidR="007908AA" w:rsidRPr="00EA4EBF" w:rsidRDefault="007908AA" w:rsidP="007908AA">
      <w:pPr>
        <w:numPr>
          <w:ilvl w:val="0"/>
          <w:numId w:val="3"/>
        </w:numPr>
        <w:tabs>
          <w:tab w:val="left" w:pos="900"/>
        </w:tabs>
        <w:spacing w:line="100" w:lineRule="atLeast"/>
        <w:jc w:val="both"/>
        <w:rPr>
          <w:b/>
          <w:bCs/>
          <w:shd w:val="clear" w:color="auto" w:fill="FFFFFF"/>
        </w:rPr>
      </w:pPr>
      <w:r w:rsidRPr="00EA4EBF">
        <w:rPr>
          <w:b/>
          <w:bCs/>
          <w:shd w:val="clear" w:color="auto" w:fill="FFFFFF"/>
        </w:rPr>
        <w:t>Реализуемые образовательные программы</w:t>
      </w:r>
    </w:p>
    <w:p w:rsidR="007908AA" w:rsidRPr="00EA4EBF" w:rsidRDefault="007908AA" w:rsidP="007908AA">
      <w:pPr>
        <w:tabs>
          <w:tab w:val="left" w:pos="900"/>
        </w:tabs>
        <w:spacing w:line="100" w:lineRule="atLeast"/>
        <w:ind w:firstLine="540"/>
        <w:jc w:val="both"/>
        <w:rPr>
          <w:shd w:val="clear" w:color="auto" w:fill="FFFFFF"/>
        </w:rPr>
      </w:pPr>
      <w:r w:rsidRPr="00EA4EBF">
        <w:rPr>
          <w:shd w:val="clear" w:color="auto" w:fill="FFFFFF"/>
        </w:rPr>
        <w:t>Образовательная программа школы способствует развитию и социализации учащихся на основе усвоения ими федерального государственного образовательного стандарта начального общего образования, федерального государственного образовательного стандарта основного общего образования</w:t>
      </w:r>
      <w:r>
        <w:rPr>
          <w:shd w:val="clear" w:color="auto" w:fill="FFFFFF"/>
        </w:rPr>
        <w:t>,</w:t>
      </w:r>
      <w:r w:rsidRPr="00EA4EBF">
        <w:rPr>
          <w:shd w:val="clear" w:color="auto" w:fill="FFFFFF"/>
        </w:rPr>
        <w:t xml:space="preserve"> федерального государственного стандарта </w:t>
      </w:r>
      <w:r>
        <w:rPr>
          <w:shd w:val="clear" w:color="auto" w:fill="FFFFFF"/>
        </w:rPr>
        <w:t>среднего образования</w:t>
      </w:r>
      <w:r w:rsidRPr="00EA4EBF">
        <w:rPr>
          <w:shd w:val="clear" w:color="auto" w:fill="FFFFFF"/>
        </w:rPr>
        <w:t>, через</w:t>
      </w:r>
      <w:r>
        <w:rPr>
          <w:shd w:val="clear" w:color="auto" w:fill="FFFFFF"/>
        </w:rPr>
        <w:t xml:space="preserve"> </w:t>
      </w:r>
      <w:r w:rsidRPr="00EA4EBF">
        <w:rPr>
          <w:shd w:val="clear" w:color="auto" w:fill="FFFFFF"/>
        </w:rPr>
        <w:t xml:space="preserve">обеспечение условий для обучения, воспитания и развития учащихся в соответствии с их </w:t>
      </w:r>
      <w:r>
        <w:rPr>
          <w:shd w:val="clear" w:color="auto" w:fill="FFFFFF"/>
        </w:rPr>
        <w:t xml:space="preserve">возрастом, </w:t>
      </w:r>
      <w:r w:rsidRPr="00EA4EBF">
        <w:rPr>
          <w:shd w:val="clear" w:color="auto" w:fill="FFFFFF"/>
        </w:rPr>
        <w:t>склонностями и способностями, интересами, состоянием здоровья;</w:t>
      </w:r>
    </w:p>
    <w:p w:rsidR="007908AA" w:rsidRDefault="007908AA" w:rsidP="007908AA">
      <w:pPr>
        <w:tabs>
          <w:tab w:val="left" w:pos="900"/>
        </w:tabs>
        <w:spacing w:line="100" w:lineRule="atLeast"/>
        <w:ind w:firstLine="540"/>
        <w:jc w:val="both"/>
        <w:rPr>
          <w:shd w:val="clear" w:color="auto" w:fill="FFFFFF"/>
        </w:rPr>
      </w:pPr>
      <w:r w:rsidRPr="00EA4EBF">
        <w:rPr>
          <w:shd w:val="clear" w:color="auto" w:fill="FFFFFF"/>
        </w:rPr>
        <w:t xml:space="preserve">Содержание и структура учебного плана начального общего образования в 1 – </w:t>
      </w:r>
      <w:r>
        <w:rPr>
          <w:shd w:val="clear" w:color="auto" w:fill="FFFFFF"/>
        </w:rPr>
        <w:t>3</w:t>
      </w:r>
      <w:r w:rsidRPr="00EA4EBF">
        <w:rPr>
          <w:shd w:val="clear" w:color="auto" w:fill="FFFFFF"/>
        </w:rPr>
        <w:t xml:space="preserve">-х </w:t>
      </w:r>
      <w:r w:rsidRPr="00EA4EBF">
        <w:rPr>
          <w:shd w:val="clear" w:color="auto" w:fill="FFFFFF"/>
        </w:rPr>
        <w:lastRenderedPageBreak/>
        <w:t xml:space="preserve">классах определяются требованиями </w:t>
      </w:r>
      <w:r>
        <w:rPr>
          <w:shd w:val="clear" w:color="auto" w:fill="FFFFFF"/>
        </w:rPr>
        <w:t xml:space="preserve">обновленного </w:t>
      </w:r>
      <w:r w:rsidRPr="00EA4EBF">
        <w:rPr>
          <w:shd w:val="clear" w:color="auto" w:fill="FFFFFF"/>
        </w:rPr>
        <w:t>федерального государственного образовательного стандарта начального общего образования, в 5</w:t>
      </w:r>
      <w:r>
        <w:rPr>
          <w:shd w:val="clear" w:color="auto" w:fill="FFFFFF"/>
        </w:rPr>
        <w:t>-9</w:t>
      </w:r>
      <w:r w:rsidRPr="00EA4EBF">
        <w:rPr>
          <w:shd w:val="clear" w:color="auto" w:fill="FFFFFF"/>
        </w:rPr>
        <w:t>-х классах - федерального государственного образовательного стандарта основного общего образования, в 10</w:t>
      </w:r>
      <w:r>
        <w:rPr>
          <w:shd w:val="clear" w:color="auto" w:fill="FFFFFF"/>
        </w:rPr>
        <w:t>-12 – классах -</w:t>
      </w:r>
      <w:r w:rsidRPr="00EA4EBF">
        <w:rPr>
          <w:shd w:val="clear" w:color="auto" w:fill="FFFFFF"/>
        </w:rPr>
        <w:t xml:space="preserve"> федерального государственного образовательного стандарта </w:t>
      </w:r>
      <w:r>
        <w:rPr>
          <w:shd w:val="clear" w:color="auto" w:fill="FFFFFF"/>
        </w:rPr>
        <w:t xml:space="preserve">среднего </w:t>
      </w:r>
      <w:r w:rsidRPr="00EA4EBF">
        <w:rPr>
          <w:shd w:val="clear" w:color="auto" w:fill="FFFFFF"/>
        </w:rPr>
        <w:t>общего образования</w:t>
      </w:r>
      <w:r>
        <w:rPr>
          <w:shd w:val="clear" w:color="auto" w:fill="FFFFFF"/>
        </w:rPr>
        <w:t>.</w:t>
      </w:r>
    </w:p>
    <w:p w:rsidR="007908AA" w:rsidRPr="00316706" w:rsidRDefault="007908AA" w:rsidP="007908AA">
      <w:pPr>
        <w:tabs>
          <w:tab w:val="left" w:pos="2460"/>
        </w:tabs>
        <w:spacing w:line="100" w:lineRule="atLeast"/>
        <w:jc w:val="both"/>
        <w:rPr>
          <w:bCs/>
          <w:shd w:val="clear" w:color="auto" w:fill="FFFFFF"/>
        </w:rPr>
      </w:pPr>
      <w:r w:rsidRPr="00316706">
        <w:rPr>
          <w:bCs/>
          <w:shd w:val="clear" w:color="auto" w:fill="FFFFFF"/>
        </w:rPr>
        <w:tab/>
      </w:r>
    </w:p>
    <w:p w:rsidR="007908AA" w:rsidRDefault="007908AA" w:rsidP="007908AA">
      <w:pPr>
        <w:tabs>
          <w:tab w:val="left" w:pos="900"/>
        </w:tabs>
        <w:spacing w:line="100" w:lineRule="atLeast"/>
        <w:ind w:left="360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Оценка </w:t>
      </w:r>
      <w:r w:rsidRPr="00D6553E">
        <w:rPr>
          <w:b/>
          <w:bCs/>
          <w:shd w:val="clear" w:color="auto" w:fill="FFFFFF"/>
        </w:rPr>
        <w:t xml:space="preserve"> образовательной деятельности</w:t>
      </w:r>
    </w:p>
    <w:p w:rsidR="007908AA" w:rsidRPr="00F04BA9" w:rsidRDefault="007908AA" w:rsidP="00572827">
      <w:pPr>
        <w:ind w:firstLine="360"/>
        <w:jc w:val="both"/>
        <w:rPr>
          <w:rFonts w:eastAsia="Times New Roman" w:cs="Times New Roman"/>
          <w:lang w:eastAsia="ru-RU"/>
        </w:rPr>
      </w:pPr>
      <w:proofErr w:type="gramStart"/>
      <w:r w:rsidRPr="00F04BA9">
        <w:rPr>
          <w:rFonts w:eastAsia="Times New Roman" w:cs="Times New Roman"/>
          <w:lang w:eastAsia="ru-RU"/>
        </w:rPr>
        <w:t>Образовательная деятельность в Школе организуется в соответствии с Федеральным законом от 29.12.2012 № 273-ФЗ «Об образовании в Российской Федерации»,</w:t>
      </w:r>
      <w:r w:rsidRPr="0024443D">
        <w:rPr>
          <w:rStyle w:val="10"/>
          <w:rFonts w:ascii="PT Sans" w:eastAsia="SimSun" w:hAnsi="PT Sans"/>
          <w:color w:val="000000"/>
          <w:shd w:val="clear" w:color="auto" w:fill="FFFFFF"/>
        </w:rPr>
        <w:t xml:space="preserve"> </w:t>
      </w:r>
      <w:r w:rsidRPr="0024443D">
        <w:rPr>
          <w:rFonts w:eastAsia="Times New Roman" w:cs="Times New Roman"/>
          <w:color w:val="000000"/>
          <w:kern w:val="0"/>
          <w:lang w:eastAsia="ru-RU" w:bidi="ar-SA"/>
        </w:rPr>
        <w:t>Порядк</w:t>
      </w:r>
      <w:r>
        <w:rPr>
          <w:rFonts w:eastAsia="Times New Roman" w:cs="Times New Roman"/>
          <w:color w:val="000000"/>
          <w:kern w:val="0"/>
          <w:lang w:eastAsia="ru-RU" w:bidi="ar-SA"/>
        </w:rPr>
        <w:t xml:space="preserve">ом </w:t>
      </w:r>
      <w:r w:rsidRPr="0024443D">
        <w:rPr>
          <w:rFonts w:eastAsia="Times New Roman" w:cs="Times New Roman"/>
          <w:color w:val="000000"/>
          <w:kern w:val="0"/>
          <w:lang w:eastAsia="ru-RU" w:bidi="ar-SA"/>
        </w:rPr>
        <w:t>организации получения начального общего, основного общего и среднего общего образования лицами, отбывающими наказание в виде лишения свободы» (Зарегистрирован 15.12.2016 № 44725)</w:t>
      </w:r>
      <w:r>
        <w:rPr>
          <w:rFonts w:eastAsia="Times New Roman" w:cs="Times New Roman"/>
          <w:color w:val="000000"/>
          <w:kern w:val="0"/>
          <w:lang w:eastAsia="ru-RU" w:bidi="ar-SA"/>
        </w:rPr>
        <w:t>,</w:t>
      </w:r>
      <w:r w:rsidRPr="00F04BA9">
        <w:rPr>
          <w:rFonts w:eastAsia="Times New Roman" w:cs="Times New Roman"/>
          <w:lang w:eastAsia="ru-RU"/>
        </w:rPr>
        <w:t xml:space="preserve"> ФГОС начального общего, основного общего и среднего общего образования, СП 2.4.3648-20 «Санитарно-эпидемиологические требования к организациям воспитания и обучения, отдыха и</w:t>
      </w:r>
      <w:proofErr w:type="gramEnd"/>
      <w:r w:rsidRPr="00F04BA9">
        <w:rPr>
          <w:rFonts w:eastAsia="Times New Roman" w:cs="Times New Roman"/>
          <w:lang w:eastAsia="ru-RU"/>
        </w:rPr>
        <w:t xml:space="preserve"> оздоровления детей и молодежи», </w:t>
      </w:r>
      <w:proofErr w:type="spellStart"/>
      <w:r w:rsidRPr="00F04BA9">
        <w:rPr>
          <w:rFonts w:eastAsia="Times New Roman" w:cs="Times New Roman"/>
          <w:lang w:eastAsia="ru-RU"/>
        </w:rPr>
        <w:t>СанПиН</w:t>
      </w:r>
      <w:proofErr w:type="spellEnd"/>
      <w:r w:rsidRPr="00F04BA9">
        <w:rPr>
          <w:rFonts w:eastAsia="Times New Roman" w:cs="Times New Roman"/>
          <w:lang w:eastAsia="ru-RU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другими нормативными правовыми актами, которые регулируют деятельность образовательных организаций, основными образовательными программами</w:t>
      </w:r>
      <w:r>
        <w:rPr>
          <w:rFonts w:eastAsia="Times New Roman" w:cs="Times New Roman"/>
          <w:lang w:eastAsia="ru-RU"/>
        </w:rPr>
        <w:t>,</w:t>
      </w:r>
      <w:r w:rsidRPr="00F04BA9">
        <w:rPr>
          <w:rFonts w:eastAsia="Times New Roman" w:cs="Times New Roman"/>
          <w:lang w:eastAsia="ru-RU"/>
        </w:rPr>
        <w:t xml:space="preserve"> локальными нормативными актами Школы.</w:t>
      </w:r>
    </w:p>
    <w:p w:rsidR="007908AA" w:rsidRPr="00633F45" w:rsidRDefault="007908AA" w:rsidP="007908AA">
      <w:pPr>
        <w:pStyle w:val="Default"/>
        <w:ind w:firstLine="360"/>
        <w:jc w:val="both"/>
        <w:rPr>
          <w:rFonts w:eastAsiaTheme="minorHAnsi"/>
          <w:szCs w:val="26"/>
          <w:lang w:eastAsia="en-US"/>
        </w:rPr>
      </w:pPr>
      <w:proofErr w:type="gramStart"/>
      <w:r w:rsidRPr="00F04BA9">
        <w:rPr>
          <w:rFonts w:eastAsia="Times New Roman"/>
          <w:lang w:eastAsia="ru-RU"/>
        </w:rPr>
        <w:t xml:space="preserve">Учебный план </w:t>
      </w:r>
      <w:r>
        <w:rPr>
          <w:rFonts w:eastAsia="Times New Roman"/>
          <w:lang w:eastAsia="ru-RU"/>
        </w:rPr>
        <w:t xml:space="preserve">начальных </w:t>
      </w:r>
      <w:r w:rsidRPr="00F04BA9">
        <w:rPr>
          <w:rFonts w:eastAsia="Times New Roman"/>
          <w:lang w:eastAsia="ru-RU"/>
        </w:rPr>
        <w:t xml:space="preserve"> классов ориентирован на </w:t>
      </w:r>
      <w:r>
        <w:rPr>
          <w:rFonts w:eastAsia="Times New Roman"/>
          <w:lang w:eastAsia="ru-RU"/>
        </w:rPr>
        <w:t>3</w:t>
      </w:r>
      <w:r w:rsidRPr="00F04BA9">
        <w:rPr>
          <w:rFonts w:eastAsia="Times New Roman"/>
          <w:lang w:eastAsia="ru-RU"/>
        </w:rPr>
        <w:t>-летний нормативный срок освоения основной образовательной программы начального общего образования (реализация ФГОС НОО)</w:t>
      </w:r>
      <w:r>
        <w:rPr>
          <w:rFonts w:eastAsia="Times New Roman"/>
          <w:lang w:eastAsia="ru-RU"/>
        </w:rPr>
        <w:t xml:space="preserve"> согласно Положению об ускоренном обучении</w:t>
      </w:r>
      <w:r w:rsidRPr="00F04BA9">
        <w:rPr>
          <w:rFonts w:eastAsia="Times New Roman"/>
          <w:lang w:eastAsia="ru-RU"/>
        </w:rPr>
        <w:t>, 5–9-х классов – на 5-летний нормативный срок освоения основной образовательной программы основного общего образования (реализация ФГОС ООО), 10–1</w:t>
      </w:r>
      <w:r>
        <w:rPr>
          <w:rFonts w:eastAsia="Times New Roman"/>
          <w:lang w:eastAsia="ru-RU"/>
        </w:rPr>
        <w:t>2</w:t>
      </w:r>
      <w:r w:rsidRPr="00F04BA9">
        <w:rPr>
          <w:rFonts w:eastAsia="Times New Roman"/>
          <w:lang w:eastAsia="ru-RU"/>
        </w:rPr>
        <w:t xml:space="preserve">-х классов – на </w:t>
      </w:r>
      <w:r>
        <w:rPr>
          <w:rFonts w:eastAsia="Times New Roman"/>
          <w:lang w:eastAsia="ru-RU"/>
        </w:rPr>
        <w:t>3</w:t>
      </w:r>
      <w:r w:rsidRPr="00F04BA9">
        <w:rPr>
          <w:rFonts w:eastAsia="Times New Roman"/>
          <w:lang w:eastAsia="ru-RU"/>
        </w:rPr>
        <w:t>-летний нормативный срок освоения образовательной программы среднего общего образования (реализация ФГОС СОО).</w:t>
      </w:r>
      <w:proofErr w:type="gramEnd"/>
      <w:r>
        <w:rPr>
          <w:rFonts w:eastAsia="Times New Roman"/>
          <w:lang w:eastAsia="ru-RU"/>
        </w:rPr>
        <w:t xml:space="preserve"> Язык обучения – русский.</w:t>
      </w:r>
      <w:r w:rsidRPr="00633F45">
        <w:rPr>
          <w:sz w:val="26"/>
          <w:szCs w:val="26"/>
        </w:rPr>
        <w:t xml:space="preserve"> </w:t>
      </w:r>
      <w:r>
        <w:rPr>
          <w:rFonts w:eastAsiaTheme="minorHAnsi"/>
          <w:szCs w:val="26"/>
          <w:lang w:eastAsia="en-US"/>
        </w:rPr>
        <w:t>Школа</w:t>
      </w:r>
      <w:r w:rsidRPr="00633F45">
        <w:rPr>
          <w:rFonts w:eastAsiaTheme="minorHAnsi"/>
          <w:szCs w:val="26"/>
          <w:lang w:eastAsia="en-US"/>
        </w:rPr>
        <w:t xml:space="preserve"> обеспечивает реализацию одного учебного плана</w:t>
      </w:r>
      <w:r>
        <w:rPr>
          <w:rFonts w:eastAsiaTheme="minorHAnsi"/>
          <w:szCs w:val="26"/>
          <w:lang w:eastAsia="en-US"/>
        </w:rPr>
        <w:t xml:space="preserve"> профиля обучения - </w:t>
      </w:r>
      <w:r w:rsidRPr="00633F45">
        <w:rPr>
          <w:rFonts w:eastAsiaTheme="minorHAnsi"/>
          <w:bCs/>
          <w:szCs w:val="26"/>
          <w:lang w:eastAsia="en-US"/>
        </w:rPr>
        <w:t>универсального</w:t>
      </w:r>
      <w:r w:rsidRPr="00633F45">
        <w:rPr>
          <w:rFonts w:eastAsiaTheme="minorHAnsi"/>
          <w:b/>
          <w:bCs/>
          <w:szCs w:val="26"/>
          <w:lang w:eastAsia="en-US"/>
        </w:rPr>
        <w:t xml:space="preserve">. </w:t>
      </w:r>
    </w:p>
    <w:p w:rsidR="007908AA" w:rsidRDefault="007908AA" w:rsidP="007908AA">
      <w:pPr>
        <w:jc w:val="center"/>
        <w:rPr>
          <w:rFonts w:eastAsia="Times New Roman" w:cs="Times New Roman"/>
          <w:b/>
          <w:bCs/>
          <w:lang w:eastAsia="ru-RU"/>
        </w:rPr>
      </w:pPr>
    </w:p>
    <w:p w:rsidR="007908AA" w:rsidRPr="00633F45" w:rsidRDefault="007908AA" w:rsidP="007908AA">
      <w:pPr>
        <w:jc w:val="center"/>
        <w:rPr>
          <w:rFonts w:eastAsia="Times New Roman" w:cs="Times New Roman"/>
          <w:lang w:eastAsia="ru-RU"/>
        </w:rPr>
      </w:pPr>
      <w:r w:rsidRPr="00633F45">
        <w:rPr>
          <w:rFonts w:eastAsia="Times New Roman" w:cs="Times New Roman"/>
          <w:b/>
          <w:bCs/>
          <w:lang w:eastAsia="ru-RU"/>
        </w:rPr>
        <w:t>Воспитательная работа</w:t>
      </w:r>
    </w:p>
    <w:p w:rsidR="007908AA" w:rsidRPr="00C20D70" w:rsidRDefault="007908AA" w:rsidP="007908AA">
      <w:pPr>
        <w:pStyle w:val="afd"/>
        <w:ind w:firstLine="708"/>
        <w:jc w:val="both"/>
        <w:rPr>
          <w:sz w:val="24"/>
        </w:rPr>
      </w:pPr>
      <w:r w:rsidRPr="00C20D70">
        <w:rPr>
          <w:sz w:val="24"/>
        </w:rPr>
        <w:t>Школа</w:t>
      </w:r>
      <w:r>
        <w:rPr>
          <w:sz w:val="24"/>
        </w:rPr>
        <w:t xml:space="preserve"> </w:t>
      </w:r>
      <w:r w:rsidRPr="00C20D70">
        <w:rPr>
          <w:sz w:val="24"/>
        </w:rPr>
        <w:t xml:space="preserve"> реализует рабочую программу воспитания и календарный план воспитательной работы, которые являются частью основных образовательных программ начального, основного и среднего общего образования. В рамках воспитательной работы школа:</w:t>
      </w:r>
    </w:p>
    <w:p w:rsidR="007908AA" w:rsidRPr="00C20D70" w:rsidRDefault="007908AA" w:rsidP="007908AA">
      <w:pPr>
        <w:pStyle w:val="afd"/>
        <w:jc w:val="both"/>
        <w:rPr>
          <w:sz w:val="24"/>
        </w:rPr>
      </w:pPr>
      <w:r w:rsidRPr="00C20D70">
        <w:rPr>
          <w:sz w:val="24"/>
        </w:rPr>
        <w:t>1) реализует воспитательные возможности педагогов, поддерживает традиции коллективного планирования, организации, проведения и анализа воспитательных мероприятий;</w:t>
      </w:r>
    </w:p>
    <w:p w:rsidR="007908AA" w:rsidRPr="00C20D70" w:rsidRDefault="007908AA" w:rsidP="007908AA">
      <w:pPr>
        <w:pStyle w:val="afd"/>
        <w:jc w:val="both"/>
        <w:rPr>
          <w:sz w:val="24"/>
        </w:rPr>
      </w:pPr>
      <w:r w:rsidRPr="00C20D70">
        <w:rPr>
          <w:sz w:val="24"/>
        </w:rPr>
        <w:t>2) реализует потенциал классного</w:t>
      </w:r>
      <w:r>
        <w:rPr>
          <w:sz w:val="24"/>
        </w:rPr>
        <w:t xml:space="preserve"> руководителя</w:t>
      </w:r>
      <w:r w:rsidRPr="00C20D70">
        <w:rPr>
          <w:sz w:val="24"/>
        </w:rPr>
        <w:t>;</w:t>
      </w:r>
    </w:p>
    <w:p w:rsidR="007908AA" w:rsidRPr="00C20D70" w:rsidRDefault="007908AA" w:rsidP="007908AA">
      <w:pPr>
        <w:pStyle w:val="afd"/>
        <w:jc w:val="both"/>
        <w:rPr>
          <w:sz w:val="24"/>
        </w:rPr>
      </w:pPr>
      <w:r>
        <w:rPr>
          <w:sz w:val="24"/>
        </w:rPr>
        <w:t>3</w:t>
      </w:r>
      <w:r w:rsidRPr="00C20D70">
        <w:rPr>
          <w:sz w:val="24"/>
        </w:rPr>
        <w:t>) использует в воспитании возможности школьного урока, поддерживает использование на уроках интерактивных форм занятий с учащимися;</w:t>
      </w:r>
    </w:p>
    <w:p w:rsidR="007908AA" w:rsidRPr="00C20D70" w:rsidRDefault="007908AA" w:rsidP="007908AA">
      <w:pPr>
        <w:pStyle w:val="afd"/>
        <w:jc w:val="both"/>
        <w:rPr>
          <w:sz w:val="24"/>
        </w:rPr>
      </w:pPr>
      <w:proofErr w:type="gramStart"/>
      <w:r>
        <w:rPr>
          <w:sz w:val="24"/>
        </w:rPr>
        <w:t>4</w:t>
      </w:r>
      <w:r w:rsidRPr="00C20D70">
        <w:rPr>
          <w:sz w:val="24"/>
        </w:rPr>
        <w:t xml:space="preserve">) </w:t>
      </w:r>
      <w:r>
        <w:rPr>
          <w:sz w:val="24"/>
        </w:rPr>
        <w:t xml:space="preserve">проводит </w:t>
      </w:r>
      <w:r w:rsidRPr="00C20D70">
        <w:rPr>
          <w:sz w:val="24"/>
        </w:rPr>
        <w:t xml:space="preserve"> для </w:t>
      </w:r>
      <w:r>
        <w:rPr>
          <w:sz w:val="24"/>
        </w:rPr>
        <w:t xml:space="preserve">обучающихся виртуальные </w:t>
      </w:r>
      <w:r w:rsidRPr="00C20D70">
        <w:rPr>
          <w:sz w:val="24"/>
        </w:rPr>
        <w:t xml:space="preserve"> экскурсии, экспедиции, походы и реализует их воспитательный потенциал;</w:t>
      </w:r>
      <w:proofErr w:type="gramEnd"/>
    </w:p>
    <w:p w:rsidR="007908AA" w:rsidRPr="00C20D70" w:rsidRDefault="007908AA" w:rsidP="007908AA">
      <w:pPr>
        <w:pStyle w:val="afd"/>
        <w:jc w:val="both"/>
        <w:rPr>
          <w:sz w:val="24"/>
        </w:rPr>
      </w:pPr>
      <w:r>
        <w:rPr>
          <w:sz w:val="24"/>
        </w:rPr>
        <w:t>5</w:t>
      </w:r>
      <w:r w:rsidRPr="00C20D70">
        <w:rPr>
          <w:sz w:val="24"/>
        </w:rPr>
        <w:t>) развивает предметно-эстетическую среду школы и реализует ее воспитательные возможности;</w:t>
      </w:r>
    </w:p>
    <w:p w:rsidR="007908AA" w:rsidRPr="00C20D70" w:rsidRDefault="007908AA" w:rsidP="007908AA">
      <w:pPr>
        <w:pStyle w:val="afd"/>
        <w:jc w:val="both"/>
        <w:rPr>
          <w:sz w:val="24"/>
        </w:rPr>
      </w:pPr>
      <w:r>
        <w:rPr>
          <w:sz w:val="24"/>
        </w:rPr>
        <w:t>6</w:t>
      </w:r>
      <w:r w:rsidRPr="00C20D70">
        <w:rPr>
          <w:sz w:val="24"/>
        </w:rPr>
        <w:t>) организует работу с </w:t>
      </w:r>
      <w:r>
        <w:rPr>
          <w:sz w:val="24"/>
        </w:rPr>
        <w:t xml:space="preserve">отделами по воспитательной работе с осужденными, </w:t>
      </w:r>
      <w:r w:rsidRPr="00C20D70">
        <w:rPr>
          <w:sz w:val="24"/>
        </w:rPr>
        <w:t xml:space="preserve">направленную на совместное решение проблем </w:t>
      </w:r>
      <w:r>
        <w:rPr>
          <w:sz w:val="24"/>
        </w:rPr>
        <w:t>воспитания осужденных</w:t>
      </w:r>
      <w:r w:rsidRPr="00C20D70">
        <w:rPr>
          <w:sz w:val="24"/>
        </w:rPr>
        <w:t>.</w:t>
      </w:r>
    </w:p>
    <w:p w:rsidR="007908AA" w:rsidRDefault="007908AA" w:rsidP="007908AA">
      <w:pPr>
        <w:ind w:firstLine="360"/>
        <w:jc w:val="both"/>
        <w:rPr>
          <w:rFonts w:cs="Times New Roman"/>
        </w:rPr>
      </w:pPr>
    </w:p>
    <w:p w:rsidR="007908AA" w:rsidRDefault="007908AA" w:rsidP="007908AA">
      <w:pPr>
        <w:ind w:firstLine="360"/>
        <w:jc w:val="both"/>
        <w:rPr>
          <w:rFonts w:cs="Times New Roman"/>
        </w:rPr>
      </w:pPr>
      <w:r>
        <w:rPr>
          <w:rFonts w:cs="Times New Roman"/>
        </w:rPr>
        <w:t>Воспитательная работа Школы проходила согласно Рабочей программе воспитания и календарному плану воспитательной работы с учетом особенностей организации образовательного процесса для осужденных к лишению свободы граждан старше 18 лет.</w:t>
      </w:r>
    </w:p>
    <w:p w:rsidR="006C43FF" w:rsidRDefault="007908AA" w:rsidP="00325159">
      <w:pPr>
        <w:pStyle w:val="ac"/>
        <w:ind w:left="0" w:firstLine="360"/>
        <w:jc w:val="both"/>
        <w:rPr>
          <w:rFonts w:cs="Times New Roman"/>
        </w:rPr>
      </w:pPr>
      <w:r w:rsidRPr="000A5D10">
        <w:rPr>
          <w:rFonts w:cs="Times New Roman"/>
        </w:rPr>
        <w:t>Воспитательная</w:t>
      </w:r>
      <w:r>
        <w:rPr>
          <w:rFonts w:cs="Times New Roman"/>
        </w:rPr>
        <w:t xml:space="preserve"> </w:t>
      </w:r>
      <w:r w:rsidRPr="000A5D10">
        <w:rPr>
          <w:rFonts w:cs="Times New Roman"/>
        </w:rPr>
        <w:t xml:space="preserve"> работа </w:t>
      </w:r>
      <w:r>
        <w:rPr>
          <w:rFonts w:cs="Times New Roman"/>
        </w:rPr>
        <w:t>проводится  в рамках, позволяемых режимом исправительных учреждений</w:t>
      </w:r>
      <w:r w:rsidRPr="000A5D10">
        <w:rPr>
          <w:rFonts w:cs="Times New Roman"/>
        </w:rPr>
        <w:t xml:space="preserve">. Классными руководителями </w:t>
      </w:r>
      <w:r w:rsidRPr="000A5D10">
        <w:rPr>
          <w:rFonts w:cs="Times New Roman"/>
          <w:iCs/>
          <w:lang w:eastAsia="ru-RU"/>
        </w:rPr>
        <w:t xml:space="preserve">проведены классные часы и беседы на различные темы с использованием </w:t>
      </w:r>
      <w:r w:rsidRPr="000A5D10">
        <w:rPr>
          <w:rFonts w:cs="Times New Roman"/>
          <w:iCs/>
          <w:lang w:val="en-US" w:eastAsia="ru-RU"/>
        </w:rPr>
        <w:t>IT</w:t>
      </w:r>
      <w:r w:rsidRPr="000A5D10">
        <w:rPr>
          <w:rFonts w:cs="Times New Roman"/>
          <w:iCs/>
          <w:lang w:eastAsia="ru-RU"/>
        </w:rPr>
        <w:t xml:space="preserve">-технологий, </w:t>
      </w:r>
      <w:r>
        <w:rPr>
          <w:rFonts w:cs="Times New Roman"/>
          <w:iCs/>
          <w:lang w:eastAsia="ru-RU"/>
        </w:rPr>
        <w:t xml:space="preserve">по видеоканалам исправительных учреждений транслировались передачи </w:t>
      </w:r>
      <w:r w:rsidRPr="000A5D10">
        <w:rPr>
          <w:rFonts w:cs="Times New Roman"/>
          <w:iCs/>
          <w:lang w:eastAsia="ru-RU"/>
        </w:rPr>
        <w:t>с участием педагогов школы и филиала</w:t>
      </w:r>
      <w:r w:rsidRPr="000A5D10">
        <w:rPr>
          <w:rFonts w:cs="Times New Roman"/>
        </w:rPr>
        <w:t>.</w:t>
      </w:r>
      <w:r>
        <w:t xml:space="preserve">  </w:t>
      </w:r>
      <w:r w:rsidR="006C43FF" w:rsidRPr="007D3002">
        <w:rPr>
          <w:rFonts w:cs="Times New Roman"/>
        </w:rPr>
        <w:t xml:space="preserve">Учителями были </w:t>
      </w:r>
      <w:r w:rsidR="006C43FF" w:rsidRPr="007D3002">
        <w:rPr>
          <w:rFonts w:cs="Times New Roman"/>
        </w:rPr>
        <w:lastRenderedPageBreak/>
        <w:t>подготовлены презентации:</w:t>
      </w:r>
      <w:r w:rsidR="006C43FF" w:rsidRPr="007D3002">
        <w:t xml:space="preserve"> </w:t>
      </w:r>
      <w:r w:rsidR="006C43FF" w:rsidRPr="007D3002">
        <w:rPr>
          <w:bCs/>
        </w:rPr>
        <w:t>«Учителями славится Россия»</w:t>
      </w:r>
      <w:r w:rsidR="006C43FF">
        <w:rPr>
          <w:bCs/>
        </w:rPr>
        <w:t>,</w:t>
      </w:r>
      <w:r w:rsidR="006C43FF" w:rsidRPr="007D3002">
        <w:t xml:space="preserve"> «</w:t>
      </w:r>
      <w:r w:rsidR="006C43FF" w:rsidRPr="007D3002">
        <w:rPr>
          <w:spacing w:val="-2"/>
        </w:rPr>
        <w:t>200 лет со дня рождения Кон</w:t>
      </w:r>
      <w:r w:rsidR="006C43FF">
        <w:rPr>
          <w:spacing w:val="-2"/>
        </w:rPr>
        <w:t>стантина Дмитриевича Ушинского»,</w:t>
      </w:r>
      <w:r w:rsidR="006C43FF" w:rsidRPr="007D3002">
        <w:rPr>
          <w:rFonts w:cs="Times New Roman"/>
        </w:rPr>
        <w:t xml:space="preserve"> «Учителя – геро</w:t>
      </w:r>
      <w:r w:rsidR="006C43FF">
        <w:rPr>
          <w:rFonts w:cs="Times New Roman"/>
        </w:rPr>
        <w:t>и Великой Отечественной войны».</w:t>
      </w:r>
    </w:p>
    <w:p w:rsidR="006C43FF" w:rsidRDefault="006C43FF" w:rsidP="006C43FF">
      <w:pPr>
        <w:pStyle w:val="ac"/>
        <w:ind w:left="0"/>
        <w:jc w:val="both"/>
        <w:rPr>
          <w:rFonts w:cs="Times New Roman"/>
        </w:rPr>
      </w:pPr>
      <w:r>
        <w:rPr>
          <w:rFonts w:cs="Times New Roman"/>
        </w:rPr>
        <w:t xml:space="preserve">Оформлены стенды: </w:t>
      </w:r>
    </w:p>
    <w:p w:rsidR="006C43FF" w:rsidRDefault="006C43FF" w:rsidP="006C43FF">
      <w:pPr>
        <w:jc w:val="both"/>
      </w:pPr>
      <w:r>
        <w:t>-  «Учителями славится Россия»;</w:t>
      </w:r>
    </w:p>
    <w:p w:rsidR="006C43FF" w:rsidRPr="007D3002" w:rsidRDefault="006C43FF" w:rsidP="006C43FF">
      <w:pPr>
        <w:jc w:val="both"/>
      </w:pPr>
      <w:r>
        <w:t xml:space="preserve">- «В 20-м и 200-м веке учитель вечен на земле». </w:t>
      </w:r>
    </w:p>
    <w:p w:rsidR="007908AA" w:rsidRPr="00D835FD" w:rsidRDefault="00023E8F" w:rsidP="006C43FF">
      <w:pPr>
        <w:ind w:firstLine="708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Календарный план воспитательных мероприятий </w:t>
      </w:r>
      <w:r w:rsidR="007908AA">
        <w:rPr>
          <w:rFonts w:cs="Times New Roman"/>
          <w:szCs w:val="22"/>
        </w:rPr>
        <w:t xml:space="preserve">осуществляется </w:t>
      </w:r>
      <w:r w:rsidR="007908AA" w:rsidRPr="00D835FD">
        <w:rPr>
          <w:rFonts w:cs="Times New Roman"/>
          <w:szCs w:val="22"/>
        </w:rPr>
        <w:t xml:space="preserve"> в соответствии с режимом содержания осуждённых и согласу</w:t>
      </w:r>
      <w:r w:rsidR="007908AA">
        <w:rPr>
          <w:rFonts w:cs="Times New Roman"/>
          <w:szCs w:val="22"/>
        </w:rPr>
        <w:t>е</w:t>
      </w:r>
      <w:r w:rsidR="007908AA" w:rsidRPr="00D835FD">
        <w:rPr>
          <w:rFonts w:cs="Times New Roman"/>
          <w:szCs w:val="22"/>
        </w:rPr>
        <w:t xml:space="preserve">тся с администрацией </w:t>
      </w:r>
      <w:r w:rsidR="007908AA">
        <w:rPr>
          <w:rFonts w:cs="Times New Roman"/>
          <w:szCs w:val="22"/>
        </w:rPr>
        <w:t>исправительных учреждений</w:t>
      </w:r>
      <w:r w:rsidR="007908AA" w:rsidRPr="00D835FD">
        <w:rPr>
          <w:rFonts w:cs="Times New Roman"/>
          <w:szCs w:val="22"/>
        </w:rPr>
        <w:t>.</w:t>
      </w:r>
    </w:p>
    <w:p w:rsidR="007908AA" w:rsidRDefault="007908AA" w:rsidP="007908AA">
      <w:pPr>
        <w:ind w:firstLine="360"/>
        <w:jc w:val="both"/>
        <w:rPr>
          <w:rFonts w:cs="Times New Roman"/>
          <w:color w:val="FF0000"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"/>
        <w:gridCol w:w="7922"/>
        <w:gridCol w:w="1615"/>
      </w:tblGrid>
      <w:tr w:rsidR="00521D3D" w:rsidRPr="009E47B3" w:rsidTr="00521D3D">
        <w:tc>
          <w:tcPr>
            <w:tcW w:w="669" w:type="dxa"/>
          </w:tcPr>
          <w:p w:rsidR="00521D3D" w:rsidRPr="00521D3D" w:rsidRDefault="00521D3D" w:rsidP="00521D3D">
            <w:pPr>
              <w:jc w:val="center"/>
              <w:rPr>
                <w:rFonts w:cs="Times New Roman"/>
                <w:b/>
              </w:rPr>
            </w:pPr>
            <w:r w:rsidRPr="00521D3D">
              <w:rPr>
                <w:rFonts w:cs="Times New Roman"/>
                <w:b/>
              </w:rPr>
              <w:t xml:space="preserve">№ </w:t>
            </w:r>
            <w:proofErr w:type="spellStart"/>
            <w:proofErr w:type="gramStart"/>
            <w:r w:rsidRPr="00521D3D">
              <w:rPr>
                <w:rFonts w:cs="Times New Roman"/>
                <w:b/>
              </w:rPr>
              <w:t>п</w:t>
            </w:r>
            <w:proofErr w:type="spellEnd"/>
            <w:proofErr w:type="gramEnd"/>
            <w:r w:rsidRPr="00521D3D">
              <w:rPr>
                <w:rFonts w:cs="Times New Roman"/>
                <w:b/>
              </w:rPr>
              <w:t>/</w:t>
            </w:r>
            <w:proofErr w:type="spellStart"/>
            <w:r w:rsidRPr="00521D3D">
              <w:rPr>
                <w:rFonts w:cs="Times New Roman"/>
                <w:b/>
              </w:rPr>
              <w:t>п</w:t>
            </w:r>
            <w:proofErr w:type="spellEnd"/>
          </w:p>
        </w:tc>
        <w:tc>
          <w:tcPr>
            <w:tcW w:w="7922" w:type="dxa"/>
          </w:tcPr>
          <w:p w:rsidR="00521D3D" w:rsidRPr="00521D3D" w:rsidRDefault="00521D3D" w:rsidP="00521D3D">
            <w:pPr>
              <w:jc w:val="center"/>
              <w:rPr>
                <w:rFonts w:cs="Times New Roman"/>
                <w:b/>
              </w:rPr>
            </w:pPr>
            <w:r w:rsidRPr="00521D3D">
              <w:rPr>
                <w:rFonts w:cs="Times New Roman"/>
                <w:b/>
              </w:rPr>
              <w:t>Мероприятия</w:t>
            </w:r>
          </w:p>
        </w:tc>
        <w:tc>
          <w:tcPr>
            <w:tcW w:w="1615" w:type="dxa"/>
          </w:tcPr>
          <w:p w:rsidR="00521D3D" w:rsidRPr="00521D3D" w:rsidRDefault="00521D3D" w:rsidP="00521D3D">
            <w:pPr>
              <w:jc w:val="center"/>
              <w:rPr>
                <w:rFonts w:cs="Times New Roman"/>
                <w:b/>
              </w:rPr>
            </w:pPr>
            <w:r w:rsidRPr="00521D3D">
              <w:rPr>
                <w:rFonts w:cs="Times New Roman"/>
                <w:b/>
              </w:rPr>
              <w:t>Время проведения</w:t>
            </w:r>
          </w:p>
        </w:tc>
      </w:tr>
      <w:tr w:rsidR="00521D3D" w:rsidRPr="009E47B3" w:rsidTr="00521D3D">
        <w:tc>
          <w:tcPr>
            <w:tcW w:w="669" w:type="dxa"/>
          </w:tcPr>
          <w:p w:rsidR="00521D3D" w:rsidRPr="00521D3D" w:rsidRDefault="00521D3D" w:rsidP="00521D3D">
            <w:pPr>
              <w:widowControl/>
              <w:numPr>
                <w:ilvl w:val="0"/>
                <w:numId w:val="40"/>
              </w:numPr>
              <w:tabs>
                <w:tab w:val="clear" w:pos="720"/>
                <w:tab w:val="num" w:pos="252"/>
              </w:tabs>
              <w:suppressAutoHyphens w:val="0"/>
              <w:ind w:left="252"/>
              <w:jc w:val="center"/>
              <w:rPr>
                <w:rFonts w:cs="Times New Roman"/>
              </w:rPr>
            </w:pPr>
          </w:p>
        </w:tc>
        <w:tc>
          <w:tcPr>
            <w:tcW w:w="7922" w:type="dxa"/>
          </w:tcPr>
          <w:p w:rsidR="00521D3D" w:rsidRPr="00521D3D" w:rsidRDefault="00521D3D" w:rsidP="00521D3D">
            <w:pPr>
              <w:rPr>
                <w:rFonts w:cs="Times New Roman"/>
              </w:rPr>
            </w:pPr>
            <w:r w:rsidRPr="00521D3D">
              <w:rPr>
                <w:rFonts w:cs="Times New Roman"/>
              </w:rPr>
              <w:t>1 сентября – День Знаний</w:t>
            </w:r>
          </w:p>
          <w:p w:rsidR="00521D3D" w:rsidRPr="00521D3D" w:rsidRDefault="00521D3D" w:rsidP="00521D3D">
            <w:pPr>
              <w:rPr>
                <w:rFonts w:cs="Times New Roman"/>
              </w:rPr>
            </w:pPr>
            <w:r w:rsidRPr="00521D3D">
              <w:rPr>
                <w:rFonts w:cs="Times New Roman"/>
              </w:rPr>
              <w:t>3 сентября – День окончания</w:t>
            </w:r>
            <w:proofErr w:type="gramStart"/>
            <w:r w:rsidRPr="00521D3D">
              <w:rPr>
                <w:rFonts w:cs="Times New Roman"/>
              </w:rPr>
              <w:t xml:space="preserve"> В</w:t>
            </w:r>
            <w:proofErr w:type="gramEnd"/>
            <w:r w:rsidRPr="00521D3D">
              <w:rPr>
                <w:rFonts w:cs="Times New Roman"/>
              </w:rPr>
              <w:t>торой мировой войны. День солидарности в борьбе с терроризмом</w:t>
            </w:r>
          </w:p>
          <w:p w:rsidR="00521D3D" w:rsidRPr="00521D3D" w:rsidRDefault="00521D3D" w:rsidP="00521D3D">
            <w:pPr>
              <w:rPr>
                <w:rFonts w:cs="Times New Roman"/>
              </w:rPr>
            </w:pPr>
            <w:r w:rsidRPr="00521D3D">
              <w:rPr>
                <w:rFonts w:cs="Times New Roman"/>
              </w:rPr>
              <w:t>8 сентября – международный день распространения грамотности</w:t>
            </w:r>
          </w:p>
          <w:p w:rsidR="00521D3D" w:rsidRPr="00521D3D" w:rsidRDefault="00521D3D" w:rsidP="00521D3D">
            <w:pPr>
              <w:rPr>
                <w:rFonts w:cs="Times New Roman"/>
              </w:rPr>
            </w:pPr>
            <w:r w:rsidRPr="00521D3D">
              <w:rPr>
                <w:rFonts w:cs="Times New Roman"/>
              </w:rPr>
              <w:t xml:space="preserve">28 сентября – </w:t>
            </w:r>
            <w:r w:rsidRPr="00521D3D">
              <w:rPr>
                <w:rFonts w:cs="Times New Roman"/>
                <w:bCs/>
                <w:color w:val="000000"/>
              </w:rPr>
              <w:t>105 лет</w:t>
            </w:r>
            <w:r w:rsidRPr="00521D3D">
              <w:rPr>
                <w:rFonts w:cs="Times New Roman"/>
                <w:color w:val="000000"/>
              </w:rPr>
              <w:t> со дня рождения </w:t>
            </w:r>
            <w:r w:rsidRPr="00521D3D">
              <w:rPr>
                <w:rFonts w:cs="Times New Roman"/>
                <w:bCs/>
                <w:color w:val="000000"/>
              </w:rPr>
              <w:t>Василия Александровича Сухомлинского</w:t>
            </w:r>
            <w:r w:rsidRPr="00521D3D">
              <w:rPr>
                <w:rFonts w:cs="Times New Roman"/>
                <w:color w:val="000000"/>
              </w:rPr>
              <w:t>, педагога, писателя (1918-1970)</w:t>
            </w:r>
          </w:p>
        </w:tc>
        <w:tc>
          <w:tcPr>
            <w:tcW w:w="1615" w:type="dxa"/>
            <w:vAlign w:val="center"/>
          </w:tcPr>
          <w:p w:rsidR="00521D3D" w:rsidRPr="00521D3D" w:rsidRDefault="00521D3D" w:rsidP="00521D3D">
            <w:pPr>
              <w:jc w:val="center"/>
              <w:rPr>
                <w:rFonts w:cs="Times New Roman"/>
              </w:rPr>
            </w:pPr>
            <w:r w:rsidRPr="00521D3D">
              <w:rPr>
                <w:rFonts w:cs="Times New Roman"/>
              </w:rPr>
              <w:t>Сентябрь</w:t>
            </w:r>
          </w:p>
        </w:tc>
      </w:tr>
      <w:tr w:rsidR="00521D3D" w:rsidRPr="009E47B3" w:rsidTr="00521D3D">
        <w:tc>
          <w:tcPr>
            <w:tcW w:w="669" w:type="dxa"/>
          </w:tcPr>
          <w:p w:rsidR="00521D3D" w:rsidRPr="00521D3D" w:rsidRDefault="00521D3D" w:rsidP="00521D3D">
            <w:pPr>
              <w:widowControl/>
              <w:numPr>
                <w:ilvl w:val="0"/>
                <w:numId w:val="40"/>
              </w:numPr>
              <w:tabs>
                <w:tab w:val="clear" w:pos="720"/>
                <w:tab w:val="num" w:pos="252"/>
              </w:tabs>
              <w:suppressAutoHyphens w:val="0"/>
              <w:ind w:left="252"/>
              <w:jc w:val="center"/>
              <w:rPr>
                <w:rFonts w:cs="Times New Roman"/>
              </w:rPr>
            </w:pPr>
          </w:p>
        </w:tc>
        <w:tc>
          <w:tcPr>
            <w:tcW w:w="7922" w:type="dxa"/>
          </w:tcPr>
          <w:p w:rsidR="00521D3D" w:rsidRPr="00521D3D" w:rsidRDefault="00521D3D" w:rsidP="00521D3D">
            <w:pPr>
              <w:rPr>
                <w:rFonts w:cs="Times New Roman"/>
              </w:rPr>
            </w:pPr>
            <w:r w:rsidRPr="00521D3D">
              <w:rPr>
                <w:rFonts w:cs="Times New Roman"/>
                <w:bCs/>
              </w:rPr>
              <w:t xml:space="preserve">1 октября - </w:t>
            </w:r>
            <w:r w:rsidRPr="00521D3D">
              <w:rPr>
                <w:rFonts w:cs="Times New Roman"/>
              </w:rPr>
              <w:t>Международный день пожилых людей. Международный день музыки.</w:t>
            </w:r>
          </w:p>
          <w:p w:rsidR="00521D3D" w:rsidRPr="00521D3D" w:rsidRDefault="00521D3D" w:rsidP="00521D3D">
            <w:pPr>
              <w:rPr>
                <w:rFonts w:cs="Times New Roman"/>
                <w:bCs/>
              </w:rPr>
            </w:pPr>
            <w:r w:rsidRPr="00521D3D">
              <w:rPr>
                <w:rFonts w:cs="Times New Roman"/>
              </w:rPr>
              <w:t>4 октября – День защиты животных</w:t>
            </w:r>
          </w:p>
          <w:p w:rsidR="00521D3D" w:rsidRPr="00521D3D" w:rsidRDefault="00521D3D" w:rsidP="00521D3D">
            <w:pPr>
              <w:rPr>
                <w:rFonts w:cs="Times New Roman"/>
                <w:bCs/>
              </w:rPr>
            </w:pPr>
            <w:r w:rsidRPr="00521D3D">
              <w:rPr>
                <w:rFonts w:cs="Times New Roman"/>
                <w:bCs/>
              </w:rPr>
              <w:t>5 октября – Всемирный день учителя</w:t>
            </w:r>
          </w:p>
          <w:p w:rsidR="00521D3D" w:rsidRPr="00521D3D" w:rsidRDefault="00521D3D" w:rsidP="00521D3D">
            <w:pPr>
              <w:rPr>
                <w:rFonts w:cs="Times New Roman"/>
                <w:bCs/>
              </w:rPr>
            </w:pPr>
            <w:r w:rsidRPr="00521D3D">
              <w:rPr>
                <w:rFonts w:cs="Times New Roman"/>
                <w:bCs/>
              </w:rPr>
              <w:t xml:space="preserve">21 октября – </w:t>
            </w:r>
            <w:r w:rsidRPr="00521D3D">
              <w:rPr>
                <w:rFonts w:cs="Times New Roman"/>
              </w:rPr>
              <w:t>День отца в России</w:t>
            </w:r>
          </w:p>
        </w:tc>
        <w:tc>
          <w:tcPr>
            <w:tcW w:w="1615" w:type="dxa"/>
            <w:vAlign w:val="center"/>
          </w:tcPr>
          <w:p w:rsidR="00521D3D" w:rsidRPr="00521D3D" w:rsidRDefault="00521D3D" w:rsidP="00521D3D">
            <w:pPr>
              <w:jc w:val="center"/>
              <w:rPr>
                <w:rFonts w:cs="Times New Roman"/>
              </w:rPr>
            </w:pPr>
            <w:r w:rsidRPr="00521D3D">
              <w:rPr>
                <w:rFonts w:cs="Times New Roman"/>
              </w:rPr>
              <w:t>Октябрь</w:t>
            </w:r>
          </w:p>
        </w:tc>
      </w:tr>
      <w:tr w:rsidR="00521D3D" w:rsidRPr="009E47B3" w:rsidTr="00521D3D">
        <w:tc>
          <w:tcPr>
            <w:tcW w:w="669" w:type="dxa"/>
          </w:tcPr>
          <w:p w:rsidR="00521D3D" w:rsidRPr="00521D3D" w:rsidRDefault="00521D3D" w:rsidP="00521D3D">
            <w:pPr>
              <w:widowControl/>
              <w:numPr>
                <w:ilvl w:val="0"/>
                <w:numId w:val="40"/>
              </w:numPr>
              <w:tabs>
                <w:tab w:val="clear" w:pos="720"/>
                <w:tab w:val="num" w:pos="252"/>
              </w:tabs>
              <w:suppressAutoHyphens w:val="0"/>
              <w:ind w:left="252"/>
              <w:jc w:val="center"/>
              <w:rPr>
                <w:rFonts w:cs="Times New Roman"/>
              </w:rPr>
            </w:pPr>
          </w:p>
        </w:tc>
        <w:tc>
          <w:tcPr>
            <w:tcW w:w="7922" w:type="dxa"/>
          </w:tcPr>
          <w:p w:rsidR="00521D3D" w:rsidRPr="00521D3D" w:rsidRDefault="00521D3D" w:rsidP="00521D3D">
            <w:pPr>
              <w:rPr>
                <w:rFonts w:cs="Times New Roman"/>
              </w:rPr>
            </w:pPr>
            <w:r w:rsidRPr="00521D3D">
              <w:rPr>
                <w:rFonts w:cs="Times New Roman"/>
              </w:rPr>
              <w:t xml:space="preserve">4 ноября – День народного единства </w:t>
            </w:r>
          </w:p>
          <w:p w:rsidR="00521D3D" w:rsidRPr="00521D3D" w:rsidRDefault="00521D3D" w:rsidP="00521D3D">
            <w:pPr>
              <w:rPr>
                <w:rFonts w:cs="Times New Roman"/>
              </w:rPr>
            </w:pPr>
            <w:r w:rsidRPr="00521D3D">
              <w:rPr>
                <w:rFonts w:cs="Times New Roman"/>
              </w:rPr>
              <w:t>20 ноября – День начала Нюрнбергского процесса</w:t>
            </w:r>
          </w:p>
          <w:p w:rsidR="00521D3D" w:rsidRPr="00521D3D" w:rsidRDefault="00521D3D" w:rsidP="00521D3D">
            <w:pPr>
              <w:rPr>
                <w:rFonts w:cs="Times New Roman"/>
              </w:rPr>
            </w:pPr>
            <w:r w:rsidRPr="00521D3D">
              <w:rPr>
                <w:rFonts w:cs="Times New Roman"/>
              </w:rPr>
              <w:t>25 ноября (26 ноября, воскресенье) – День Матери в России</w:t>
            </w:r>
          </w:p>
          <w:p w:rsidR="00521D3D" w:rsidRPr="00521D3D" w:rsidRDefault="00521D3D" w:rsidP="00521D3D">
            <w:pPr>
              <w:rPr>
                <w:rFonts w:cs="Times New Roman"/>
              </w:rPr>
            </w:pPr>
            <w:r w:rsidRPr="00521D3D">
              <w:rPr>
                <w:rFonts w:cs="Times New Roman"/>
              </w:rPr>
              <w:t>30 ноября – День Государственного герба РФ</w:t>
            </w:r>
          </w:p>
        </w:tc>
        <w:tc>
          <w:tcPr>
            <w:tcW w:w="1615" w:type="dxa"/>
            <w:vAlign w:val="center"/>
          </w:tcPr>
          <w:p w:rsidR="00521D3D" w:rsidRPr="00521D3D" w:rsidRDefault="00521D3D" w:rsidP="00521D3D">
            <w:pPr>
              <w:jc w:val="center"/>
              <w:rPr>
                <w:rFonts w:cs="Times New Roman"/>
              </w:rPr>
            </w:pPr>
            <w:r w:rsidRPr="00521D3D">
              <w:rPr>
                <w:rFonts w:cs="Times New Roman"/>
              </w:rPr>
              <w:t>Ноябрь</w:t>
            </w:r>
          </w:p>
        </w:tc>
      </w:tr>
      <w:tr w:rsidR="00521D3D" w:rsidRPr="009E47B3" w:rsidTr="00521D3D">
        <w:tc>
          <w:tcPr>
            <w:tcW w:w="669" w:type="dxa"/>
          </w:tcPr>
          <w:p w:rsidR="00521D3D" w:rsidRPr="00521D3D" w:rsidRDefault="00521D3D" w:rsidP="00521D3D">
            <w:pPr>
              <w:widowControl/>
              <w:numPr>
                <w:ilvl w:val="0"/>
                <w:numId w:val="40"/>
              </w:numPr>
              <w:tabs>
                <w:tab w:val="clear" w:pos="720"/>
                <w:tab w:val="num" w:pos="252"/>
              </w:tabs>
              <w:suppressAutoHyphens w:val="0"/>
              <w:ind w:left="252"/>
              <w:jc w:val="center"/>
              <w:rPr>
                <w:rFonts w:cs="Times New Roman"/>
              </w:rPr>
            </w:pPr>
          </w:p>
        </w:tc>
        <w:tc>
          <w:tcPr>
            <w:tcW w:w="7922" w:type="dxa"/>
          </w:tcPr>
          <w:p w:rsidR="00521D3D" w:rsidRPr="00521D3D" w:rsidRDefault="00521D3D" w:rsidP="00521D3D">
            <w:pPr>
              <w:rPr>
                <w:rFonts w:cs="Times New Roman"/>
              </w:rPr>
            </w:pPr>
            <w:r w:rsidRPr="00521D3D">
              <w:rPr>
                <w:rFonts w:cs="Times New Roman"/>
              </w:rPr>
              <w:t>3 декабря – День Неизвестного солдата. Международный день инвалидов</w:t>
            </w:r>
          </w:p>
          <w:p w:rsidR="00521D3D" w:rsidRPr="00521D3D" w:rsidRDefault="00521D3D" w:rsidP="00521D3D">
            <w:pPr>
              <w:rPr>
                <w:rFonts w:cs="Times New Roman"/>
              </w:rPr>
            </w:pPr>
            <w:r w:rsidRPr="00521D3D">
              <w:rPr>
                <w:rFonts w:cs="Times New Roman"/>
              </w:rPr>
              <w:t>5 декабря – День добровольца (волонтера) в России</w:t>
            </w:r>
          </w:p>
          <w:p w:rsidR="00521D3D" w:rsidRPr="00521D3D" w:rsidRDefault="00521D3D" w:rsidP="00521D3D">
            <w:pPr>
              <w:rPr>
                <w:rFonts w:cs="Times New Roman"/>
              </w:rPr>
            </w:pPr>
            <w:r w:rsidRPr="00521D3D">
              <w:rPr>
                <w:rFonts w:cs="Times New Roman"/>
              </w:rPr>
              <w:t>9 декабря – День Героев Отечества:</w:t>
            </w:r>
          </w:p>
          <w:p w:rsidR="00521D3D" w:rsidRPr="00521D3D" w:rsidRDefault="00521D3D" w:rsidP="00521D3D">
            <w:pPr>
              <w:rPr>
                <w:rFonts w:cs="Times New Roman"/>
              </w:rPr>
            </w:pPr>
            <w:r w:rsidRPr="00521D3D">
              <w:rPr>
                <w:rFonts w:cs="Times New Roman"/>
              </w:rPr>
              <w:t>12 декабря – День Конституции Российской Федерации</w:t>
            </w:r>
          </w:p>
        </w:tc>
        <w:tc>
          <w:tcPr>
            <w:tcW w:w="1615" w:type="dxa"/>
            <w:vAlign w:val="center"/>
          </w:tcPr>
          <w:p w:rsidR="00521D3D" w:rsidRPr="00521D3D" w:rsidRDefault="00521D3D" w:rsidP="00521D3D">
            <w:pPr>
              <w:jc w:val="center"/>
              <w:rPr>
                <w:rFonts w:cs="Times New Roman"/>
              </w:rPr>
            </w:pPr>
            <w:r w:rsidRPr="00521D3D">
              <w:rPr>
                <w:rFonts w:cs="Times New Roman"/>
              </w:rPr>
              <w:t>Декабрь</w:t>
            </w:r>
          </w:p>
        </w:tc>
      </w:tr>
      <w:tr w:rsidR="00521D3D" w:rsidRPr="009E47B3" w:rsidTr="00521D3D">
        <w:tc>
          <w:tcPr>
            <w:tcW w:w="669" w:type="dxa"/>
          </w:tcPr>
          <w:p w:rsidR="00521D3D" w:rsidRPr="00521D3D" w:rsidRDefault="00521D3D" w:rsidP="00521D3D">
            <w:pPr>
              <w:widowControl/>
              <w:numPr>
                <w:ilvl w:val="0"/>
                <w:numId w:val="40"/>
              </w:numPr>
              <w:tabs>
                <w:tab w:val="clear" w:pos="720"/>
                <w:tab w:val="num" w:pos="252"/>
              </w:tabs>
              <w:suppressAutoHyphens w:val="0"/>
              <w:ind w:left="252"/>
              <w:jc w:val="center"/>
              <w:rPr>
                <w:rFonts w:cs="Times New Roman"/>
              </w:rPr>
            </w:pPr>
          </w:p>
        </w:tc>
        <w:tc>
          <w:tcPr>
            <w:tcW w:w="7922" w:type="dxa"/>
          </w:tcPr>
          <w:p w:rsidR="00521D3D" w:rsidRPr="00521D3D" w:rsidRDefault="00521D3D" w:rsidP="00521D3D">
            <w:pPr>
              <w:rPr>
                <w:rFonts w:cs="Times New Roman"/>
                <w:bCs/>
              </w:rPr>
            </w:pPr>
            <w:r w:rsidRPr="00521D3D">
              <w:rPr>
                <w:rFonts w:cs="Times New Roman"/>
                <w:bCs/>
              </w:rPr>
              <w:t xml:space="preserve">25 января – </w:t>
            </w:r>
            <w:r w:rsidRPr="00521D3D">
              <w:rPr>
                <w:rFonts w:cs="Times New Roman"/>
              </w:rPr>
              <w:t>День российского студенчества</w:t>
            </w:r>
          </w:p>
          <w:p w:rsidR="00521D3D" w:rsidRPr="00521D3D" w:rsidRDefault="00521D3D" w:rsidP="00521D3D">
            <w:pPr>
              <w:rPr>
                <w:rFonts w:cs="Times New Roman"/>
              </w:rPr>
            </w:pPr>
            <w:r w:rsidRPr="00521D3D">
              <w:rPr>
                <w:rFonts w:cs="Times New Roman"/>
                <w:bCs/>
              </w:rPr>
              <w:t xml:space="preserve">27 января  - День полного освобождения Ленинграда от фашистской блокады. День освобождения Красной армией крупнейшего «лагеря смерти» </w:t>
            </w:r>
            <w:proofErr w:type="spellStart"/>
            <w:r w:rsidRPr="00521D3D">
              <w:rPr>
                <w:rFonts w:cs="Times New Roman"/>
                <w:bCs/>
              </w:rPr>
              <w:t>Аушвиц-Биркенау</w:t>
            </w:r>
            <w:proofErr w:type="spellEnd"/>
            <w:r w:rsidRPr="00521D3D">
              <w:rPr>
                <w:rFonts w:cs="Times New Roman"/>
                <w:bCs/>
              </w:rPr>
              <w:t xml:space="preserve"> (Освенцима) – День памяти жертв Холокоста</w:t>
            </w:r>
          </w:p>
        </w:tc>
        <w:tc>
          <w:tcPr>
            <w:tcW w:w="1615" w:type="dxa"/>
            <w:vAlign w:val="center"/>
          </w:tcPr>
          <w:p w:rsidR="00521D3D" w:rsidRPr="00521D3D" w:rsidRDefault="00521D3D" w:rsidP="00521D3D">
            <w:pPr>
              <w:jc w:val="center"/>
              <w:rPr>
                <w:rFonts w:cs="Times New Roman"/>
              </w:rPr>
            </w:pPr>
            <w:r w:rsidRPr="00521D3D">
              <w:rPr>
                <w:rFonts w:cs="Times New Roman"/>
              </w:rPr>
              <w:t>Январь</w:t>
            </w:r>
          </w:p>
        </w:tc>
      </w:tr>
      <w:tr w:rsidR="00521D3D" w:rsidRPr="009E47B3" w:rsidTr="00521D3D">
        <w:tc>
          <w:tcPr>
            <w:tcW w:w="669" w:type="dxa"/>
          </w:tcPr>
          <w:p w:rsidR="00521D3D" w:rsidRPr="00521D3D" w:rsidRDefault="00521D3D" w:rsidP="00521D3D">
            <w:pPr>
              <w:widowControl/>
              <w:numPr>
                <w:ilvl w:val="0"/>
                <w:numId w:val="40"/>
              </w:numPr>
              <w:tabs>
                <w:tab w:val="clear" w:pos="720"/>
                <w:tab w:val="num" w:pos="252"/>
              </w:tabs>
              <w:suppressAutoHyphens w:val="0"/>
              <w:ind w:left="252"/>
              <w:jc w:val="center"/>
              <w:rPr>
                <w:rFonts w:cs="Times New Roman"/>
              </w:rPr>
            </w:pPr>
          </w:p>
        </w:tc>
        <w:tc>
          <w:tcPr>
            <w:tcW w:w="7922" w:type="dxa"/>
          </w:tcPr>
          <w:p w:rsidR="00521D3D" w:rsidRPr="00521D3D" w:rsidRDefault="00521D3D" w:rsidP="00521D3D">
            <w:pPr>
              <w:rPr>
                <w:rFonts w:cs="Times New Roman"/>
                <w:bCs/>
              </w:rPr>
            </w:pPr>
            <w:r w:rsidRPr="00521D3D">
              <w:rPr>
                <w:rFonts w:cs="Times New Roman"/>
                <w:bCs/>
              </w:rPr>
              <w:t>2 февраля – День разгрома советскими войсками немецко-фашистских вой</w:t>
            </w:r>
            <w:proofErr w:type="gramStart"/>
            <w:r w:rsidRPr="00521D3D">
              <w:rPr>
                <w:rFonts w:cs="Times New Roman"/>
                <w:bCs/>
              </w:rPr>
              <w:t>ск в Ст</w:t>
            </w:r>
            <w:proofErr w:type="gramEnd"/>
            <w:r w:rsidRPr="00521D3D">
              <w:rPr>
                <w:rFonts w:cs="Times New Roman"/>
                <w:bCs/>
              </w:rPr>
              <w:t>алинградской битве.</w:t>
            </w:r>
          </w:p>
          <w:p w:rsidR="00521D3D" w:rsidRPr="00521D3D" w:rsidRDefault="00521D3D" w:rsidP="00521D3D">
            <w:pPr>
              <w:rPr>
                <w:rFonts w:cs="Times New Roman"/>
                <w:bCs/>
              </w:rPr>
            </w:pPr>
            <w:r w:rsidRPr="00521D3D">
              <w:rPr>
                <w:rFonts w:cs="Times New Roman"/>
                <w:bCs/>
              </w:rPr>
              <w:t xml:space="preserve">8 февраля - </w:t>
            </w:r>
            <w:r w:rsidRPr="00521D3D">
              <w:rPr>
                <w:rFonts w:cs="Times New Roman"/>
              </w:rPr>
              <w:t>День российской науки</w:t>
            </w:r>
          </w:p>
          <w:p w:rsidR="00521D3D" w:rsidRPr="00521D3D" w:rsidRDefault="00521D3D" w:rsidP="00521D3D">
            <w:pPr>
              <w:rPr>
                <w:rFonts w:cs="Times New Roman"/>
                <w:bCs/>
              </w:rPr>
            </w:pPr>
            <w:r w:rsidRPr="00521D3D">
              <w:rPr>
                <w:rFonts w:cs="Times New Roman"/>
                <w:bCs/>
              </w:rPr>
              <w:t xml:space="preserve">21 февраля – </w:t>
            </w:r>
            <w:r w:rsidRPr="00521D3D">
              <w:rPr>
                <w:rFonts w:cs="Times New Roman"/>
              </w:rPr>
              <w:t xml:space="preserve">Международный день родного языка </w:t>
            </w:r>
          </w:p>
          <w:p w:rsidR="00521D3D" w:rsidRPr="00521D3D" w:rsidRDefault="00521D3D" w:rsidP="00521D3D">
            <w:pPr>
              <w:rPr>
                <w:rFonts w:cs="Times New Roman"/>
                <w:bCs/>
              </w:rPr>
            </w:pPr>
            <w:r w:rsidRPr="00521D3D">
              <w:rPr>
                <w:rFonts w:cs="Times New Roman"/>
                <w:bCs/>
              </w:rPr>
              <w:t>23 февраля – День защитника Отечества</w:t>
            </w:r>
          </w:p>
        </w:tc>
        <w:tc>
          <w:tcPr>
            <w:tcW w:w="1615" w:type="dxa"/>
            <w:vAlign w:val="center"/>
          </w:tcPr>
          <w:p w:rsidR="00521D3D" w:rsidRPr="00521D3D" w:rsidRDefault="00521D3D" w:rsidP="00521D3D">
            <w:pPr>
              <w:jc w:val="center"/>
              <w:rPr>
                <w:rFonts w:cs="Times New Roman"/>
              </w:rPr>
            </w:pPr>
            <w:r w:rsidRPr="00521D3D">
              <w:rPr>
                <w:rFonts w:cs="Times New Roman"/>
              </w:rPr>
              <w:t xml:space="preserve">Февраль </w:t>
            </w:r>
          </w:p>
        </w:tc>
      </w:tr>
      <w:tr w:rsidR="00521D3D" w:rsidRPr="009E47B3" w:rsidTr="00521D3D">
        <w:tc>
          <w:tcPr>
            <w:tcW w:w="669" w:type="dxa"/>
          </w:tcPr>
          <w:p w:rsidR="00521D3D" w:rsidRPr="00521D3D" w:rsidRDefault="00521D3D" w:rsidP="00521D3D">
            <w:pPr>
              <w:widowControl/>
              <w:numPr>
                <w:ilvl w:val="0"/>
                <w:numId w:val="40"/>
              </w:numPr>
              <w:tabs>
                <w:tab w:val="clear" w:pos="720"/>
                <w:tab w:val="num" w:pos="252"/>
              </w:tabs>
              <w:suppressAutoHyphens w:val="0"/>
              <w:ind w:left="252"/>
              <w:jc w:val="center"/>
              <w:rPr>
                <w:rFonts w:cs="Times New Roman"/>
              </w:rPr>
            </w:pPr>
          </w:p>
        </w:tc>
        <w:tc>
          <w:tcPr>
            <w:tcW w:w="7922" w:type="dxa"/>
          </w:tcPr>
          <w:p w:rsidR="00521D3D" w:rsidRPr="00521D3D" w:rsidRDefault="00521D3D" w:rsidP="00521D3D">
            <w:pPr>
              <w:rPr>
                <w:rFonts w:cs="Times New Roman"/>
                <w:spacing w:val="-2"/>
              </w:rPr>
            </w:pPr>
            <w:r w:rsidRPr="00521D3D">
              <w:rPr>
                <w:rFonts w:cs="Times New Roman"/>
                <w:spacing w:val="-2"/>
              </w:rPr>
              <w:t xml:space="preserve">2 марта – </w:t>
            </w:r>
            <w:r w:rsidRPr="00521D3D">
              <w:rPr>
                <w:rFonts w:cs="Times New Roman"/>
                <w:bCs/>
                <w:color w:val="000000"/>
              </w:rPr>
              <w:t>200 лет </w:t>
            </w:r>
            <w:r w:rsidRPr="00521D3D">
              <w:rPr>
                <w:rFonts w:cs="Times New Roman"/>
                <w:color w:val="000000"/>
              </w:rPr>
              <w:t>со дня рождения</w:t>
            </w:r>
            <w:r w:rsidRPr="00521D3D">
              <w:rPr>
                <w:rFonts w:cs="Times New Roman"/>
                <w:bCs/>
                <w:color w:val="000000"/>
              </w:rPr>
              <w:t> Константина Дмитриевича Ушинского, </w:t>
            </w:r>
            <w:r w:rsidRPr="00521D3D">
              <w:rPr>
                <w:rFonts w:cs="Times New Roman"/>
                <w:color w:val="000000"/>
              </w:rPr>
              <w:t>педагога и писателя (1824-1871)</w:t>
            </w:r>
          </w:p>
          <w:p w:rsidR="00521D3D" w:rsidRPr="00521D3D" w:rsidRDefault="00521D3D" w:rsidP="00521D3D">
            <w:pPr>
              <w:rPr>
                <w:rFonts w:cs="Times New Roman"/>
                <w:spacing w:val="-2"/>
              </w:rPr>
            </w:pPr>
            <w:r w:rsidRPr="00521D3D">
              <w:rPr>
                <w:rFonts w:cs="Times New Roman"/>
                <w:spacing w:val="-2"/>
              </w:rPr>
              <w:t>8 марта – Международный женский день</w:t>
            </w:r>
          </w:p>
          <w:p w:rsidR="00521D3D" w:rsidRPr="00521D3D" w:rsidRDefault="00521D3D" w:rsidP="00521D3D">
            <w:pPr>
              <w:rPr>
                <w:rFonts w:cs="Times New Roman"/>
              </w:rPr>
            </w:pPr>
            <w:r w:rsidRPr="00521D3D">
              <w:rPr>
                <w:rFonts w:cs="Times New Roman"/>
                <w:spacing w:val="-2"/>
              </w:rPr>
              <w:t xml:space="preserve">18 марта - </w:t>
            </w:r>
            <w:r w:rsidRPr="00521D3D">
              <w:rPr>
                <w:rFonts w:cs="Times New Roman"/>
              </w:rPr>
              <w:t>День воссоединения Крыма с Россией</w:t>
            </w:r>
          </w:p>
          <w:p w:rsidR="00521D3D" w:rsidRPr="00521D3D" w:rsidRDefault="00521D3D" w:rsidP="00521D3D">
            <w:pPr>
              <w:rPr>
                <w:rFonts w:cs="Times New Roman"/>
                <w:bCs/>
              </w:rPr>
            </w:pPr>
            <w:r w:rsidRPr="00521D3D">
              <w:rPr>
                <w:rFonts w:cs="Times New Roman"/>
              </w:rPr>
              <w:t>27 марта – Всемирный день театра</w:t>
            </w:r>
          </w:p>
        </w:tc>
        <w:tc>
          <w:tcPr>
            <w:tcW w:w="1615" w:type="dxa"/>
            <w:vAlign w:val="center"/>
          </w:tcPr>
          <w:p w:rsidR="00521D3D" w:rsidRPr="00521D3D" w:rsidRDefault="00521D3D" w:rsidP="00521D3D">
            <w:pPr>
              <w:jc w:val="center"/>
              <w:rPr>
                <w:rFonts w:cs="Times New Roman"/>
              </w:rPr>
            </w:pPr>
            <w:r w:rsidRPr="00521D3D">
              <w:rPr>
                <w:rFonts w:cs="Times New Roman"/>
              </w:rPr>
              <w:t xml:space="preserve">Март </w:t>
            </w:r>
          </w:p>
        </w:tc>
      </w:tr>
      <w:tr w:rsidR="00521D3D" w:rsidRPr="009E47B3" w:rsidTr="00521D3D">
        <w:tc>
          <w:tcPr>
            <w:tcW w:w="669" w:type="dxa"/>
          </w:tcPr>
          <w:p w:rsidR="00521D3D" w:rsidRPr="00521D3D" w:rsidRDefault="00521D3D" w:rsidP="00521D3D">
            <w:pPr>
              <w:widowControl/>
              <w:numPr>
                <w:ilvl w:val="0"/>
                <w:numId w:val="40"/>
              </w:numPr>
              <w:tabs>
                <w:tab w:val="clear" w:pos="720"/>
                <w:tab w:val="num" w:pos="252"/>
              </w:tabs>
              <w:suppressAutoHyphens w:val="0"/>
              <w:ind w:left="252"/>
              <w:jc w:val="center"/>
              <w:rPr>
                <w:rFonts w:cs="Times New Roman"/>
              </w:rPr>
            </w:pPr>
          </w:p>
        </w:tc>
        <w:tc>
          <w:tcPr>
            <w:tcW w:w="7922" w:type="dxa"/>
          </w:tcPr>
          <w:p w:rsidR="00521D3D" w:rsidRPr="00521D3D" w:rsidRDefault="00521D3D" w:rsidP="00521D3D">
            <w:pPr>
              <w:rPr>
                <w:rFonts w:cs="Times New Roman"/>
                <w:bCs/>
              </w:rPr>
            </w:pPr>
            <w:r w:rsidRPr="00521D3D">
              <w:rPr>
                <w:rFonts w:cs="Times New Roman"/>
                <w:bCs/>
              </w:rPr>
              <w:t>12 апреля – День космонавтики, 65 лет со дня запуска СССР первого искусственного спутника Земли</w:t>
            </w:r>
          </w:p>
          <w:p w:rsidR="00521D3D" w:rsidRPr="00521D3D" w:rsidRDefault="00521D3D" w:rsidP="00521D3D">
            <w:pPr>
              <w:rPr>
                <w:rFonts w:cs="Times New Roman"/>
                <w:color w:val="000000"/>
              </w:rPr>
            </w:pPr>
            <w:r w:rsidRPr="00521D3D">
              <w:rPr>
                <w:rFonts w:cs="Times New Roman"/>
                <w:bCs/>
              </w:rPr>
              <w:t xml:space="preserve">18 апреля - </w:t>
            </w:r>
            <w:r w:rsidRPr="00521D3D">
              <w:rPr>
                <w:rFonts w:cs="Times New Roman"/>
                <w:bCs/>
                <w:color w:val="000000"/>
              </w:rPr>
              <w:t>Международный день охраны памятников и исторических мест</w:t>
            </w:r>
          </w:p>
          <w:p w:rsidR="00521D3D" w:rsidRPr="00521D3D" w:rsidRDefault="00521D3D" w:rsidP="00521D3D">
            <w:pPr>
              <w:rPr>
                <w:rFonts w:cs="Times New Roman"/>
                <w:color w:val="000000"/>
              </w:rPr>
            </w:pPr>
            <w:r w:rsidRPr="00521D3D">
              <w:rPr>
                <w:rFonts w:cs="Times New Roman"/>
                <w:bCs/>
                <w:color w:val="000000"/>
              </w:rPr>
              <w:t>День победы русских воинов князя Александра Невского над тевтонскими рыцарями в битве на Чудском озере </w:t>
            </w:r>
            <w:r w:rsidRPr="00521D3D">
              <w:rPr>
                <w:rFonts w:cs="Times New Roman"/>
                <w:color w:val="000000"/>
              </w:rPr>
              <w:t>(1242 г.)</w:t>
            </w:r>
          </w:p>
          <w:p w:rsidR="00521D3D" w:rsidRPr="00521D3D" w:rsidRDefault="00521D3D" w:rsidP="00521D3D">
            <w:pPr>
              <w:rPr>
                <w:rFonts w:cs="Times New Roman"/>
              </w:rPr>
            </w:pPr>
            <w:r w:rsidRPr="00521D3D">
              <w:rPr>
                <w:rFonts w:cs="Times New Roman"/>
              </w:rPr>
              <w:t>22 апреля - Всемирный день Земли</w:t>
            </w:r>
          </w:p>
          <w:p w:rsidR="00521D3D" w:rsidRPr="00521D3D" w:rsidRDefault="00521D3D" w:rsidP="00521D3D">
            <w:pPr>
              <w:rPr>
                <w:rFonts w:cs="Times New Roman"/>
                <w:spacing w:val="-2"/>
              </w:rPr>
            </w:pPr>
            <w:r w:rsidRPr="00521D3D">
              <w:rPr>
                <w:rFonts w:cs="Times New Roman"/>
              </w:rPr>
              <w:t>27 апреля – День российского парламентаризма</w:t>
            </w:r>
          </w:p>
        </w:tc>
        <w:tc>
          <w:tcPr>
            <w:tcW w:w="1615" w:type="dxa"/>
            <w:vAlign w:val="center"/>
          </w:tcPr>
          <w:p w:rsidR="00521D3D" w:rsidRPr="00521D3D" w:rsidRDefault="00521D3D" w:rsidP="00521D3D">
            <w:pPr>
              <w:jc w:val="center"/>
              <w:rPr>
                <w:rFonts w:cs="Times New Roman"/>
              </w:rPr>
            </w:pPr>
            <w:r w:rsidRPr="00521D3D">
              <w:rPr>
                <w:rFonts w:cs="Times New Roman"/>
              </w:rPr>
              <w:t>Апрель</w:t>
            </w:r>
          </w:p>
        </w:tc>
      </w:tr>
      <w:tr w:rsidR="00521D3D" w:rsidRPr="009E47B3" w:rsidTr="00521D3D">
        <w:tc>
          <w:tcPr>
            <w:tcW w:w="669" w:type="dxa"/>
          </w:tcPr>
          <w:p w:rsidR="00521D3D" w:rsidRPr="00521D3D" w:rsidRDefault="00521D3D" w:rsidP="00521D3D">
            <w:pPr>
              <w:widowControl/>
              <w:numPr>
                <w:ilvl w:val="0"/>
                <w:numId w:val="40"/>
              </w:numPr>
              <w:tabs>
                <w:tab w:val="clear" w:pos="720"/>
                <w:tab w:val="num" w:pos="252"/>
              </w:tabs>
              <w:suppressAutoHyphens w:val="0"/>
              <w:ind w:left="252"/>
              <w:jc w:val="center"/>
              <w:rPr>
                <w:rFonts w:cs="Times New Roman"/>
              </w:rPr>
            </w:pPr>
          </w:p>
        </w:tc>
        <w:tc>
          <w:tcPr>
            <w:tcW w:w="7922" w:type="dxa"/>
          </w:tcPr>
          <w:p w:rsidR="00521D3D" w:rsidRPr="00521D3D" w:rsidRDefault="00521D3D" w:rsidP="00521D3D">
            <w:pPr>
              <w:rPr>
                <w:rFonts w:cs="Times New Roman"/>
              </w:rPr>
            </w:pPr>
            <w:r w:rsidRPr="00521D3D">
              <w:rPr>
                <w:rFonts w:cs="Times New Roman"/>
              </w:rPr>
              <w:t>1 мая - Праздник Весны и Труда</w:t>
            </w:r>
          </w:p>
          <w:p w:rsidR="00521D3D" w:rsidRPr="00521D3D" w:rsidRDefault="00521D3D" w:rsidP="00521D3D">
            <w:pPr>
              <w:rPr>
                <w:rFonts w:cs="Times New Roman"/>
              </w:rPr>
            </w:pPr>
            <w:r w:rsidRPr="00521D3D">
              <w:rPr>
                <w:rFonts w:cs="Times New Roman"/>
              </w:rPr>
              <w:t xml:space="preserve">9 мая – День Победы. Международная акция "Георгиевская ленточка" </w:t>
            </w:r>
          </w:p>
          <w:p w:rsidR="00521D3D" w:rsidRPr="00521D3D" w:rsidRDefault="00521D3D" w:rsidP="00521D3D">
            <w:pPr>
              <w:rPr>
                <w:rFonts w:cs="Times New Roman"/>
              </w:rPr>
            </w:pPr>
            <w:r w:rsidRPr="00521D3D">
              <w:rPr>
                <w:rFonts w:cs="Times New Roman"/>
              </w:rPr>
              <w:t>15 мая - Международный день семьи</w:t>
            </w:r>
          </w:p>
          <w:p w:rsidR="00521D3D" w:rsidRPr="00521D3D" w:rsidRDefault="00521D3D" w:rsidP="00521D3D">
            <w:pPr>
              <w:rPr>
                <w:rFonts w:cs="Times New Roman"/>
              </w:rPr>
            </w:pPr>
            <w:r w:rsidRPr="00521D3D">
              <w:rPr>
                <w:rFonts w:cs="Times New Roman"/>
              </w:rPr>
              <w:t xml:space="preserve">19 мая - День детских общественных организаций России. </w:t>
            </w:r>
          </w:p>
          <w:p w:rsidR="00521D3D" w:rsidRPr="00521D3D" w:rsidRDefault="00521D3D" w:rsidP="00521D3D">
            <w:pPr>
              <w:rPr>
                <w:rFonts w:cs="Times New Roman"/>
              </w:rPr>
            </w:pPr>
            <w:r w:rsidRPr="00521D3D">
              <w:rPr>
                <w:rFonts w:cs="Times New Roman"/>
              </w:rPr>
              <w:t>24 мая - День славянской письменности и культуры</w:t>
            </w:r>
          </w:p>
          <w:p w:rsidR="00521D3D" w:rsidRPr="00521D3D" w:rsidRDefault="00521D3D" w:rsidP="00521D3D">
            <w:pPr>
              <w:rPr>
                <w:rFonts w:cs="Times New Roman"/>
              </w:rPr>
            </w:pPr>
            <w:r w:rsidRPr="00521D3D">
              <w:rPr>
                <w:rFonts w:cs="Times New Roman"/>
              </w:rPr>
              <w:t>25 мая - «Последний звонок»</w:t>
            </w:r>
          </w:p>
        </w:tc>
        <w:tc>
          <w:tcPr>
            <w:tcW w:w="1615" w:type="dxa"/>
            <w:vAlign w:val="center"/>
          </w:tcPr>
          <w:p w:rsidR="00521D3D" w:rsidRPr="00521D3D" w:rsidRDefault="00521D3D" w:rsidP="00521D3D">
            <w:pPr>
              <w:jc w:val="center"/>
              <w:rPr>
                <w:rFonts w:cs="Times New Roman"/>
              </w:rPr>
            </w:pPr>
            <w:r w:rsidRPr="00521D3D">
              <w:rPr>
                <w:rFonts w:cs="Times New Roman"/>
              </w:rPr>
              <w:t>Май</w:t>
            </w:r>
          </w:p>
        </w:tc>
      </w:tr>
      <w:tr w:rsidR="00521D3D" w:rsidRPr="009E47B3" w:rsidTr="00521D3D">
        <w:tc>
          <w:tcPr>
            <w:tcW w:w="669" w:type="dxa"/>
          </w:tcPr>
          <w:p w:rsidR="00521D3D" w:rsidRPr="00521D3D" w:rsidRDefault="00521D3D" w:rsidP="00521D3D">
            <w:pPr>
              <w:widowControl/>
              <w:numPr>
                <w:ilvl w:val="0"/>
                <w:numId w:val="40"/>
              </w:numPr>
              <w:tabs>
                <w:tab w:val="clear" w:pos="720"/>
                <w:tab w:val="num" w:pos="252"/>
              </w:tabs>
              <w:suppressAutoHyphens w:val="0"/>
              <w:ind w:left="252"/>
              <w:jc w:val="center"/>
              <w:rPr>
                <w:rFonts w:cs="Times New Roman"/>
              </w:rPr>
            </w:pPr>
          </w:p>
        </w:tc>
        <w:tc>
          <w:tcPr>
            <w:tcW w:w="7922" w:type="dxa"/>
          </w:tcPr>
          <w:p w:rsidR="00521D3D" w:rsidRPr="00521D3D" w:rsidRDefault="00521D3D" w:rsidP="00521D3D">
            <w:pPr>
              <w:rPr>
                <w:rFonts w:cs="Times New Roman"/>
              </w:rPr>
            </w:pPr>
            <w:r w:rsidRPr="00521D3D">
              <w:rPr>
                <w:rFonts w:cs="Times New Roman"/>
              </w:rPr>
              <w:t>1 июня – День защиты детей</w:t>
            </w:r>
          </w:p>
          <w:p w:rsidR="00521D3D" w:rsidRPr="00521D3D" w:rsidRDefault="00521D3D" w:rsidP="00521D3D">
            <w:pPr>
              <w:rPr>
                <w:rFonts w:cs="Times New Roman"/>
              </w:rPr>
            </w:pPr>
            <w:r w:rsidRPr="00521D3D">
              <w:rPr>
                <w:rFonts w:cs="Times New Roman"/>
              </w:rPr>
              <w:t xml:space="preserve">6 июня - День русского языка </w:t>
            </w:r>
          </w:p>
          <w:p w:rsidR="00521D3D" w:rsidRPr="00521D3D" w:rsidRDefault="00521D3D" w:rsidP="00521D3D">
            <w:pPr>
              <w:rPr>
                <w:rFonts w:cs="Times New Roman"/>
              </w:rPr>
            </w:pPr>
            <w:r w:rsidRPr="00521D3D">
              <w:rPr>
                <w:rFonts w:cs="Times New Roman"/>
              </w:rPr>
              <w:t>12 июня - День России</w:t>
            </w:r>
          </w:p>
          <w:p w:rsidR="00521D3D" w:rsidRPr="00521D3D" w:rsidRDefault="00521D3D" w:rsidP="00521D3D">
            <w:pPr>
              <w:rPr>
                <w:rFonts w:cs="Times New Roman"/>
              </w:rPr>
            </w:pPr>
            <w:r w:rsidRPr="00521D3D">
              <w:rPr>
                <w:rFonts w:cs="Times New Roman"/>
              </w:rPr>
              <w:t>22 июня – День памяти и скорби</w:t>
            </w:r>
          </w:p>
          <w:p w:rsidR="00521D3D" w:rsidRPr="00521D3D" w:rsidRDefault="00521D3D" w:rsidP="00521D3D">
            <w:pPr>
              <w:rPr>
                <w:rFonts w:cs="Times New Roman"/>
              </w:rPr>
            </w:pPr>
            <w:r w:rsidRPr="00521D3D">
              <w:rPr>
                <w:rFonts w:cs="Times New Roman"/>
              </w:rPr>
              <w:t xml:space="preserve">27 июня - День молодежи   </w:t>
            </w:r>
          </w:p>
        </w:tc>
        <w:tc>
          <w:tcPr>
            <w:tcW w:w="1615" w:type="dxa"/>
            <w:vAlign w:val="center"/>
          </w:tcPr>
          <w:p w:rsidR="00521D3D" w:rsidRPr="00521D3D" w:rsidRDefault="00521D3D" w:rsidP="00521D3D">
            <w:pPr>
              <w:jc w:val="center"/>
              <w:rPr>
                <w:rFonts w:cs="Times New Roman"/>
              </w:rPr>
            </w:pPr>
            <w:r w:rsidRPr="00521D3D">
              <w:rPr>
                <w:rFonts w:cs="Times New Roman"/>
              </w:rPr>
              <w:t>Июнь</w:t>
            </w:r>
          </w:p>
        </w:tc>
      </w:tr>
      <w:tr w:rsidR="00521D3D" w:rsidRPr="009E47B3" w:rsidTr="00521D3D">
        <w:tc>
          <w:tcPr>
            <w:tcW w:w="669" w:type="dxa"/>
          </w:tcPr>
          <w:p w:rsidR="00521D3D" w:rsidRPr="00521D3D" w:rsidRDefault="00521D3D" w:rsidP="00521D3D">
            <w:pPr>
              <w:widowControl/>
              <w:numPr>
                <w:ilvl w:val="0"/>
                <w:numId w:val="40"/>
              </w:numPr>
              <w:tabs>
                <w:tab w:val="clear" w:pos="720"/>
                <w:tab w:val="num" w:pos="252"/>
              </w:tabs>
              <w:suppressAutoHyphens w:val="0"/>
              <w:ind w:left="252"/>
              <w:jc w:val="center"/>
              <w:rPr>
                <w:rFonts w:cs="Times New Roman"/>
              </w:rPr>
            </w:pPr>
          </w:p>
        </w:tc>
        <w:tc>
          <w:tcPr>
            <w:tcW w:w="7922" w:type="dxa"/>
          </w:tcPr>
          <w:p w:rsidR="00521D3D" w:rsidRPr="00521D3D" w:rsidRDefault="00521D3D" w:rsidP="00521D3D">
            <w:pPr>
              <w:rPr>
                <w:rFonts w:cs="Times New Roman"/>
              </w:rPr>
            </w:pPr>
            <w:r w:rsidRPr="00521D3D">
              <w:rPr>
                <w:rFonts w:cs="Times New Roman"/>
              </w:rPr>
              <w:t>8 июля - День семьи, любви и верности</w:t>
            </w:r>
          </w:p>
        </w:tc>
        <w:tc>
          <w:tcPr>
            <w:tcW w:w="1615" w:type="dxa"/>
            <w:vAlign w:val="center"/>
          </w:tcPr>
          <w:p w:rsidR="00521D3D" w:rsidRPr="00521D3D" w:rsidRDefault="00521D3D" w:rsidP="00521D3D">
            <w:pPr>
              <w:jc w:val="center"/>
              <w:rPr>
                <w:rFonts w:cs="Times New Roman"/>
              </w:rPr>
            </w:pPr>
            <w:r w:rsidRPr="00521D3D">
              <w:rPr>
                <w:rFonts w:cs="Times New Roman"/>
              </w:rPr>
              <w:t xml:space="preserve">Июль </w:t>
            </w:r>
          </w:p>
        </w:tc>
      </w:tr>
      <w:tr w:rsidR="00521D3D" w:rsidRPr="009E47B3" w:rsidTr="00521D3D">
        <w:tc>
          <w:tcPr>
            <w:tcW w:w="669" w:type="dxa"/>
          </w:tcPr>
          <w:p w:rsidR="00521D3D" w:rsidRPr="00521D3D" w:rsidRDefault="00521D3D" w:rsidP="00521D3D">
            <w:pPr>
              <w:widowControl/>
              <w:numPr>
                <w:ilvl w:val="0"/>
                <w:numId w:val="40"/>
              </w:numPr>
              <w:tabs>
                <w:tab w:val="clear" w:pos="720"/>
                <w:tab w:val="num" w:pos="252"/>
              </w:tabs>
              <w:suppressAutoHyphens w:val="0"/>
              <w:ind w:left="252"/>
              <w:jc w:val="center"/>
              <w:rPr>
                <w:rFonts w:cs="Times New Roman"/>
              </w:rPr>
            </w:pPr>
          </w:p>
        </w:tc>
        <w:tc>
          <w:tcPr>
            <w:tcW w:w="7922" w:type="dxa"/>
          </w:tcPr>
          <w:p w:rsidR="00521D3D" w:rsidRPr="00521D3D" w:rsidRDefault="00521D3D" w:rsidP="00521D3D">
            <w:pPr>
              <w:rPr>
                <w:rFonts w:cs="Times New Roman"/>
              </w:rPr>
            </w:pPr>
            <w:r w:rsidRPr="00521D3D">
              <w:rPr>
                <w:rFonts w:cs="Times New Roman"/>
              </w:rPr>
              <w:t>12 августа – День физкультурника</w:t>
            </w:r>
          </w:p>
          <w:p w:rsidR="00521D3D" w:rsidRPr="00521D3D" w:rsidRDefault="00521D3D" w:rsidP="00521D3D">
            <w:pPr>
              <w:rPr>
                <w:rFonts w:cs="Times New Roman"/>
              </w:rPr>
            </w:pPr>
            <w:r w:rsidRPr="00521D3D">
              <w:rPr>
                <w:rFonts w:cs="Times New Roman"/>
              </w:rPr>
              <w:t>22 августа – День государственного флага Российской Федерации</w:t>
            </w:r>
          </w:p>
          <w:p w:rsidR="00521D3D" w:rsidRPr="00521D3D" w:rsidRDefault="00521D3D" w:rsidP="00521D3D">
            <w:pPr>
              <w:rPr>
                <w:rFonts w:cs="Times New Roman"/>
              </w:rPr>
            </w:pPr>
            <w:r w:rsidRPr="00521D3D">
              <w:rPr>
                <w:rFonts w:cs="Times New Roman"/>
              </w:rPr>
              <w:t>27 августа - День российского кино</w:t>
            </w:r>
          </w:p>
        </w:tc>
        <w:tc>
          <w:tcPr>
            <w:tcW w:w="1615" w:type="dxa"/>
            <w:vAlign w:val="center"/>
          </w:tcPr>
          <w:p w:rsidR="00521D3D" w:rsidRPr="00521D3D" w:rsidRDefault="00521D3D" w:rsidP="00521D3D">
            <w:pPr>
              <w:jc w:val="center"/>
              <w:rPr>
                <w:rFonts w:cs="Times New Roman"/>
              </w:rPr>
            </w:pPr>
            <w:r w:rsidRPr="00521D3D">
              <w:rPr>
                <w:rFonts w:cs="Times New Roman"/>
              </w:rPr>
              <w:t xml:space="preserve">Август </w:t>
            </w:r>
          </w:p>
        </w:tc>
      </w:tr>
      <w:tr w:rsidR="00521D3D" w:rsidRPr="009E47B3" w:rsidTr="00521D3D">
        <w:tc>
          <w:tcPr>
            <w:tcW w:w="669" w:type="dxa"/>
          </w:tcPr>
          <w:p w:rsidR="00521D3D" w:rsidRPr="00521D3D" w:rsidRDefault="00521D3D" w:rsidP="00521D3D">
            <w:pPr>
              <w:widowControl/>
              <w:numPr>
                <w:ilvl w:val="0"/>
                <w:numId w:val="40"/>
              </w:numPr>
              <w:tabs>
                <w:tab w:val="clear" w:pos="720"/>
                <w:tab w:val="num" w:pos="252"/>
              </w:tabs>
              <w:suppressAutoHyphens w:val="0"/>
              <w:ind w:left="252"/>
              <w:jc w:val="center"/>
              <w:rPr>
                <w:rFonts w:cs="Times New Roman"/>
              </w:rPr>
            </w:pPr>
          </w:p>
        </w:tc>
        <w:tc>
          <w:tcPr>
            <w:tcW w:w="7922" w:type="dxa"/>
          </w:tcPr>
          <w:p w:rsidR="00521D3D" w:rsidRPr="00521D3D" w:rsidRDefault="00521D3D" w:rsidP="00521D3D">
            <w:pPr>
              <w:shd w:val="clear" w:color="auto" w:fill="FFFFFF"/>
              <w:rPr>
                <w:rFonts w:cs="Times New Roman"/>
              </w:rPr>
            </w:pPr>
            <w:r w:rsidRPr="00521D3D">
              <w:rPr>
                <w:rFonts w:cs="Times New Roman"/>
              </w:rPr>
              <w:t>Проведение года педагога и наставника в России. Педагогические чтения (октябрь-ноябрь)</w:t>
            </w:r>
          </w:p>
        </w:tc>
        <w:tc>
          <w:tcPr>
            <w:tcW w:w="1615" w:type="dxa"/>
          </w:tcPr>
          <w:p w:rsidR="00521D3D" w:rsidRPr="00521D3D" w:rsidRDefault="00521D3D" w:rsidP="00521D3D">
            <w:pPr>
              <w:jc w:val="center"/>
              <w:rPr>
                <w:rFonts w:cs="Times New Roman"/>
              </w:rPr>
            </w:pPr>
            <w:r w:rsidRPr="00521D3D">
              <w:rPr>
                <w:rFonts w:cs="Times New Roman"/>
              </w:rPr>
              <w:t>В течение 2023 года</w:t>
            </w:r>
          </w:p>
        </w:tc>
      </w:tr>
    </w:tbl>
    <w:p w:rsidR="00521D3D" w:rsidRDefault="00521D3D" w:rsidP="007908AA">
      <w:pPr>
        <w:ind w:firstLine="360"/>
        <w:jc w:val="both"/>
        <w:rPr>
          <w:rFonts w:cs="Times New Roman"/>
          <w:color w:val="FF0000"/>
          <w:sz w:val="22"/>
          <w:szCs w:val="22"/>
        </w:rPr>
      </w:pPr>
    </w:p>
    <w:p w:rsidR="007908AA" w:rsidRDefault="007908AA" w:rsidP="007908AA">
      <w:pPr>
        <w:ind w:firstLine="567"/>
        <w:jc w:val="both"/>
      </w:pPr>
      <w:r>
        <w:t>Внеурочная деятельность осуществлялась согласно Плану внеурочной деятельности ГКОУ ВСОШ г. В.Волочек и программам внеурочной деятельности педагогов – классных руководителей.</w:t>
      </w:r>
    </w:p>
    <w:p w:rsidR="007908AA" w:rsidRDefault="007908AA" w:rsidP="007908AA">
      <w:pPr>
        <w:ind w:firstLine="567"/>
        <w:jc w:val="center"/>
        <w:rPr>
          <w:rFonts w:eastAsia="Times New Roman" w:cs="Times New Roman"/>
          <w:b/>
          <w:bCs/>
          <w:color w:val="222222"/>
          <w:lang w:eastAsia="ru-RU"/>
        </w:rPr>
      </w:pPr>
    </w:p>
    <w:p w:rsidR="007908AA" w:rsidRDefault="007908AA" w:rsidP="007908AA">
      <w:pPr>
        <w:ind w:firstLine="567"/>
        <w:jc w:val="center"/>
        <w:rPr>
          <w:rFonts w:eastAsia="Times New Roman" w:cs="Times New Roman"/>
          <w:b/>
          <w:bCs/>
          <w:color w:val="222222"/>
          <w:lang w:eastAsia="ru-RU"/>
        </w:rPr>
      </w:pPr>
    </w:p>
    <w:p w:rsidR="007908AA" w:rsidRPr="00B05204" w:rsidRDefault="007908AA" w:rsidP="007908AA">
      <w:pPr>
        <w:ind w:firstLine="567"/>
        <w:jc w:val="center"/>
        <w:rPr>
          <w:rFonts w:eastAsia="Times New Roman" w:cs="Times New Roman"/>
          <w:b/>
          <w:bCs/>
          <w:color w:val="222222"/>
          <w:lang w:eastAsia="ru-RU"/>
        </w:rPr>
      </w:pPr>
      <w:r w:rsidRPr="00B05204">
        <w:rPr>
          <w:rFonts w:eastAsia="Times New Roman" w:cs="Times New Roman"/>
          <w:b/>
          <w:bCs/>
          <w:color w:val="222222"/>
          <w:lang w:eastAsia="ru-RU"/>
        </w:rPr>
        <w:t xml:space="preserve">Оценка содержания и качества подготовки </w:t>
      </w:r>
      <w:proofErr w:type="gramStart"/>
      <w:r w:rsidRPr="00B05204">
        <w:rPr>
          <w:rFonts w:eastAsia="Times New Roman" w:cs="Times New Roman"/>
          <w:b/>
          <w:bCs/>
          <w:color w:val="222222"/>
          <w:lang w:eastAsia="ru-RU"/>
        </w:rPr>
        <w:t>обучающихся</w:t>
      </w:r>
      <w:proofErr w:type="gramEnd"/>
    </w:p>
    <w:p w:rsidR="007908AA" w:rsidRDefault="007908AA" w:rsidP="007908AA">
      <w:pPr>
        <w:ind w:firstLine="567"/>
        <w:jc w:val="both"/>
        <w:rPr>
          <w:rFonts w:ascii="Arial" w:eastAsia="Times New Roman" w:hAnsi="Arial" w:cs="Arial"/>
          <w:b/>
          <w:bCs/>
          <w:color w:val="222222"/>
          <w:lang w:eastAsia="ru-RU"/>
        </w:rPr>
      </w:pPr>
    </w:p>
    <w:tbl>
      <w:tblPr>
        <w:tblW w:w="4751" w:type="pct"/>
        <w:tblInd w:w="34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3"/>
        <w:gridCol w:w="3585"/>
        <w:gridCol w:w="1612"/>
        <w:gridCol w:w="1647"/>
        <w:gridCol w:w="1701"/>
      </w:tblGrid>
      <w:tr w:rsidR="006C43FF" w:rsidRPr="00B05204" w:rsidTr="007908AA">
        <w:tc>
          <w:tcPr>
            <w:tcW w:w="73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43FF" w:rsidRPr="00F13F01" w:rsidRDefault="006C43FF" w:rsidP="007908AA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 xml:space="preserve">№ </w:t>
            </w:r>
            <w:proofErr w:type="spellStart"/>
            <w:proofErr w:type="gramStart"/>
            <w:r w:rsidRPr="00F13F01">
              <w:rPr>
                <w:rFonts w:eastAsia="Times New Roman" w:cs="Times New Roman"/>
                <w:iCs/>
                <w:lang w:eastAsia="ru-RU"/>
              </w:rPr>
              <w:t>п</w:t>
            </w:r>
            <w:proofErr w:type="spellEnd"/>
            <w:proofErr w:type="gramEnd"/>
            <w:r w:rsidRPr="00F13F01">
              <w:rPr>
                <w:rFonts w:eastAsia="Times New Roman" w:cs="Times New Roman"/>
                <w:iCs/>
                <w:lang w:eastAsia="ru-RU"/>
              </w:rPr>
              <w:t>/</w:t>
            </w:r>
            <w:proofErr w:type="spellStart"/>
            <w:r w:rsidRPr="00F13F01">
              <w:rPr>
                <w:rFonts w:eastAsia="Times New Roman" w:cs="Times New Roman"/>
                <w:iCs/>
                <w:lang w:eastAsia="ru-RU"/>
              </w:rPr>
              <w:t>п</w:t>
            </w:r>
            <w:proofErr w:type="spellEnd"/>
          </w:p>
        </w:tc>
        <w:tc>
          <w:tcPr>
            <w:tcW w:w="35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43FF" w:rsidRPr="00F13F01" w:rsidRDefault="006C43FF" w:rsidP="007908AA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Параметры статистики</w:t>
            </w:r>
          </w:p>
        </w:tc>
        <w:tc>
          <w:tcPr>
            <w:tcW w:w="16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43FF" w:rsidRPr="00023E8F" w:rsidRDefault="006C43FF" w:rsidP="0039505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023E8F">
              <w:rPr>
                <w:rFonts w:eastAsia="Times New Roman" w:cs="Times New Roman"/>
                <w:iCs/>
                <w:lang w:eastAsia="ru-RU"/>
              </w:rPr>
              <w:t>2020</w:t>
            </w:r>
            <w:r w:rsidRPr="00023E8F">
              <w:rPr>
                <w:rFonts w:eastAsia="Times New Roman" w:cs="Times New Roman"/>
                <w:iCs/>
                <w:lang w:val="en-US" w:eastAsia="ru-RU"/>
              </w:rPr>
              <w:t>/</w:t>
            </w:r>
            <w:r w:rsidRPr="00023E8F">
              <w:rPr>
                <w:rFonts w:eastAsia="Times New Roman" w:cs="Times New Roman"/>
                <w:iCs/>
                <w:lang w:eastAsia="ru-RU"/>
              </w:rPr>
              <w:t>21</w:t>
            </w:r>
          </w:p>
          <w:p w:rsidR="006C43FF" w:rsidRPr="00023E8F" w:rsidRDefault="006C43FF" w:rsidP="0039505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023E8F">
              <w:rPr>
                <w:rFonts w:eastAsia="Times New Roman" w:cs="Times New Roman"/>
                <w:iCs/>
                <w:lang w:eastAsia="ru-RU"/>
              </w:rPr>
              <w:t>учебный год</w:t>
            </w:r>
          </w:p>
        </w:tc>
        <w:tc>
          <w:tcPr>
            <w:tcW w:w="164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43FF" w:rsidRPr="00023E8F" w:rsidRDefault="006C43FF" w:rsidP="0039505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023E8F">
              <w:rPr>
                <w:rFonts w:eastAsia="Times New Roman" w:cs="Times New Roman"/>
                <w:lang w:eastAsia="ru-RU"/>
              </w:rPr>
              <w:t>2021/22 учебный год</w:t>
            </w:r>
          </w:p>
        </w:tc>
        <w:tc>
          <w:tcPr>
            <w:tcW w:w="17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43FF" w:rsidRPr="00023E8F" w:rsidRDefault="006C43FF" w:rsidP="006C43FF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023E8F">
              <w:rPr>
                <w:rFonts w:eastAsia="Times New Roman" w:cs="Times New Roman"/>
                <w:lang w:eastAsia="ru-RU"/>
              </w:rPr>
              <w:t>202</w:t>
            </w:r>
            <w:r>
              <w:rPr>
                <w:rFonts w:eastAsia="Times New Roman" w:cs="Times New Roman"/>
                <w:lang w:eastAsia="ru-RU"/>
              </w:rPr>
              <w:t>2</w:t>
            </w:r>
            <w:r w:rsidRPr="00023E8F">
              <w:rPr>
                <w:rFonts w:eastAsia="Times New Roman" w:cs="Times New Roman"/>
                <w:lang w:eastAsia="ru-RU"/>
              </w:rPr>
              <w:t>/2</w:t>
            </w:r>
            <w:r>
              <w:rPr>
                <w:rFonts w:eastAsia="Times New Roman" w:cs="Times New Roman"/>
                <w:lang w:eastAsia="ru-RU"/>
              </w:rPr>
              <w:t>3</w:t>
            </w:r>
            <w:r w:rsidRPr="00023E8F">
              <w:rPr>
                <w:rFonts w:eastAsia="Times New Roman" w:cs="Times New Roman"/>
                <w:lang w:eastAsia="ru-RU"/>
              </w:rPr>
              <w:t xml:space="preserve"> учебный год</w:t>
            </w:r>
          </w:p>
        </w:tc>
      </w:tr>
      <w:tr w:rsidR="006C43FF" w:rsidRPr="00B05204" w:rsidTr="007908AA">
        <w:tc>
          <w:tcPr>
            <w:tcW w:w="733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43FF" w:rsidRPr="00F13F01" w:rsidRDefault="006C43FF" w:rsidP="007908AA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585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43FF" w:rsidRPr="00F13F01" w:rsidRDefault="006C43FF" w:rsidP="007908AA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 xml:space="preserve">Количество </w:t>
            </w:r>
            <w:proofErr w:type="gramStart"/>
            <w:r w:rsidRPr="00F13F01">
              <w:rPr>
                <w:rFonts w:eastAsia="Times New Roman" w:cs="Times New Roman"/>
                <w:iCs/>
                <w:lang w:eastAsia="ru-RU"/>
              </w:rPr>
              <w:t>обучавшихся</w:t>
            </w:r>
            <w:proofErr w:type="gramEnd"/>
            <w:r w:rsidRPr="00F13F01">
              <w:rPr>
                <w:rFonts w:eastAsia="Times New Roman" w:cs="Times New Roman"/>
                <w:iCs/>
                <w:lang w:eastAsia="ru-RU"/>
              </w:rPr>
              <w:t xml:space="preserve"> на конец учебного года, в том числе:</w:t>
            </w:r>
          </w:p>
        </w:tc>
        <w:tc>
          <w:tcPr>
            <w:tcW w:w="1612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43FF" w:rsidRPr="00F13F01" w:rsidRDefault="006C43FF" w:rsidP="00F95811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43FF" w:rsidRPr="00F13F01" w:rsidRDefault="006C43FF" w:rsidP="00F95811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43FF" w:rsidRPr="00F13F01" w:rsidRDefault="006C43FF" w:rsidP="007908AA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6C43FF" w:rsidRPr="00B05204" w:rsidTr="007908AA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C43FF" w:rsidRPr="00F13F01" w:rsidRDefault="006C43FF" w:rsidP="007908AA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585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43FF" w:rsidRPr="00F13F01" w:rsidRDefault="006C43FF" w:rsidP="007908AA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– начальная школа</w:t>
            </w:r>
          </w:p>
        </w:tc>
        <w:tc>
          <w:tcPr>
            <w:tcW w:w="1612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43FF" w:rsidRPr="00F13F01" w:rsidRDefault="006C43FF" w:rsidP="00395050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1647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43FF" w:rsidRPr="00F13F01" w:rsidRDefault="006C43FF" w:rsidP="00395050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43FF" w:rsidRPr="00F13F01" w:rsidRDefault="00E75B14" w:rsidP="00E75B14">
            <w:pPr>
              <w:tabs>
                <w:tab w:val="left" w:pos="705"/>
                <w:tab w:val="center" w:pos="787"/>
              </w:tabs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</w:t>
            </w:r>
          </w:p>
        </w:tc>
      </w:tr>
      <w:tr w:rsidR="006C43FF" w:rsidRPr="00B05204" w:rsidTr="007908AA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C43FF" w:rsidRPr="00F13F01" w:rsidRDefault="006C43FF" w:rsidP="007908AA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5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43FF" w:rsidRPr="00F13F01" w:rsidRDefault="006C43FF" w:rsidP="007908AA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– основная школа</w:t>
            </w:r>
          </w:p>
        </w:tc>
        <w:tc>
          <w:tcPr>
            <w:tcW w:w="16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43FF" w:rsidRPr="00F13F01" w:rsidRDefault="006C43FF" w:rsidP="00395050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18 (26 с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вып</w:t>
            </w:r>
            <w:proofErr w:type="spellEnd"/>
            <w:r>
              <w:rPr>
                <w:rFonts w:eastAsia="Times New Roman" w:cs="Times New Roman"/>
                <w:lang w:eastAsia="ru-RU"/>
              </w:rPr>
              <w:t>.)</w:t>
            </w:r>
          </w:p>
        </w:tc>
        <w:tc>
          <w:tcPr>
            <w:tcW w:w="164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43FF" w:rsidRPr="00F13F01" w:rsidRDefault="006C43FF" w:rsidP="00395050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19 (24 с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вып</w:t>
            </w:r>
            <w:proofErr w:type="spellEnd"/>
            <w:r>
              <w:rPr>
                <w:rFonts w:eastAsia="Times New Roman" w:cs="Times New Roman"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43FF" w:rsidRPr="00F13F01" w:rsidRDefault="00E75B14" w:rsidP="007908AA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16 (24 с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вып</w:t>
            </w:r>
            <w:proofErr w:type="spellEnd"/>
            <w:r>
              <w:rPr>
                <w:rFonts w:eastAsia="Times New Roman" w:cs="Times New Roman"/>
                <w:lang w:eastAsia="ru-RU"/>
              </w:rPr>
              <w:t>.)</w:t>
            </w:r>
          </w:p>
        </w:tc>
      </w:tr>
      <w:tr w:rsidR="006C43FF" w:rsidRPr="00B05204" w:rsidTr="007908AA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C43FF" w:rsidRPr="00F13F01" w:rsidRDefault="006C43FF" w:rsidP="007908AA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5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43FF" w:rsidRPr="00F13F01" w:rsidRDefault="006C43FF" w:rsidP="007908AA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– средняя школа</w:t>
            </w:r>
          </w:p>
        </w:tc>
        <w:tc>
          <w:tcPr>
            <w:tcW w:w="16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43FF" w:rsidRPr="00F13F01" w:rsidRDefault="006C43FF" w:rsidP="00395050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50 (72 с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вып</w:t>
            </w:r>
            <w:proofErr w:type="spellEnd"/>
            <w:r>
              <w:rPr>
                <w:rFonts w:eastAsia="Times New Roman" w:cs="Times New Roman"/>
                <w:lang w:eastAsia="ru-RU"/>
              </w:rPr>
              <w:t>.)</w:t>
            </w:r>
          </w:p>
        </w:tc>
        <w:tc>
          <w:tcPr>
            <w:tcW w:w="164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43FF" w:rsidRPr="00F13F01" w:rsidRDefault="006C43FF" w:rsidP="00395050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44 (69 с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вып</w:t>
            </w:r>
            <w:proofErr w:type="spellEnd"/>
            <w:r>
              <w:rPr>
                <w:rFonts w:eastAsia="Times New Roman" w:cs="Times New Roman"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43FF" w:rsidRPr="00F13F01" w:rsidRDefault="00E75B14" w:rsidP="007908AA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37 (53 с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вып</w:t>
            </w:r>
            <w:proofErr w:type="spellEnd"/>
            <w:r>
              <w:rPr>
                <w:rFonts w:eastAsia="Times New Roman" w:cs="Times New Roman"/>
                <w:lang w:eastAsia="ru-RU"/>
              </w:rPr>
              <w:t>.)</w:t>
            </w:r>
          </w:p>
        </w:tc>
      </w:tr>
      <w:tr w:rsidR="006C43FF" w:rsidRPr="00B05204" w:rsidTr="007908AA">
        <w:tc>
          <w:tcPr>
            <w:tcW w:w="733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43FF" w:rsidRPr="00F13F01" w:rsidRDefault="006C43FF" w:rsidP="007908AA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585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43FF" w:rsidRPr="00F13F01" w:rsidRDefault="006C43FF" w:rsidP="007908AA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 xml:space="preserve">Количество </w:t>
            </w:r>
            <w:proofErr w:type="gramStart"/>
            <w:r w:rsidRPr="00F13F01">
              <w:rPr>
                <w:rFonts w:eastAsia="Times New Roman" w:cs="Times New Roman"/>
                <w:iCs/>
                <w:lang w:eastAsia="ru-RU"/>
              </w:rPr>
              <w:t>оставленных</w:t>
            </w:r>
            <w:proofErr w:type="gramEnd"/>
            <w:r w:rsidRPr="00F13F01">
              <w:rPr>
                <w:rFonts w:eastAsia="Times New Roman" w:cs="Times New Roman"/>
                <w:iCs/>
                <w:lang w:eastAsia="ru-RU"/>
              </w:rPr>
              <w:t xml:space="preserve"> на повторное обучение:</w:t>
            </w:r>
          </w:p>
        </w:tc>
        <w:tc>
          <w:tcPr>
            <w:tcW w:w="1612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43FF" w:rsidRPr="00F13F01" w:rsidRDefault="006C43FF" w:rsidP="007908AA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43FF" w:rsidRPr="00F13F01" w:rsidRDefault="006C43FF" w:rsidP="007908AA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43FF" w:rsidRPr="00F13F01" w:rsidRDefault="006C43FF" w:rsidP="007908AA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6C43FF" w:rsidRPr="00B05204" w:rsidTr="007908AA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C43FF" w:rsidRPr="00F13F01" w:rsidRDefault="006C43FF" w:rsidP="007908AA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585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43FF" w:rsidRPr="00F13F01" w:rsidRDefault="006C43FF" w:rsidP="007908AA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– начальная школа</w:t>
            </w:r>
          </w:p>
        </w:tc>
        <w:tc>
          <w:tcPr>
            <w:tcW w:w="1612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43FF" w:rsidRPr="00F13F01" w:rsidRDefault="006C43FF" w:rsidP="007908A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–</w:t>
            </w:r>
          </w:p>
        </w:tc>
        <w:tc>
          <w:tcPr>
            <w:tcW w:w="1647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43FF" w:rsidRPr="00F13F01" w:rsidRDefault="006C43FF" w:rsidP="007908A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–</w:t>
            </w:r>
          </w:p>
        </w:tc>
        <w:tc>
          <w:tcPr>
            <w:tcW w:w="1701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43FF" w:rsidRPr="00F13F01" w:rsidRDefault="006C43FF" w:rsidP="007908A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–</w:t>
            </w:r>
          </w:p>
        </w:tc>
      </w:tr>
      <w:tr w:rsidR="006C43FF" w:rsidRPr="00B05204" w:rsidTr="007908AA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C43FF" w:rsidRPr="00F13F01" w:rsidRDefault="006C43FF" w:rsidP="007908AA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5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43FF" w:rsidRPr="00F13F01" w:rsidRDefault="006C43FF" w:rsidP="007908AA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– основная школа</w:t>
            </w:r>
          </w:p>
        </w:tc>
        <w:tc>
          <w:tcPr>
            <w:tcW w:w="16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43FF" w:rsidRPr="00F13F01" w:rsidRDefault="006C43FF" w:rsidP="007908A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–</w:t>
            </w:r>
          </w:p>
        </w:tc>
        <w:tc>
          <w:tcPr>
            <w:tcW w:w="164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43FF" w:rsidRPr="00F13F01" w:rsidRDefault="006C43FF" w:rsidP="007908A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43FF" w:rsidRPr="00F13F01" w:rsidRDefault="006C43FF" w:rsidP="007908AA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6C43FF" w:rsidRPr="00B05204" w:rsidTr="007908AA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C43FF" w:rsidRPr="00F13F01" w:rsidRDefault="006C43FF" w:rsidP="007908AA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5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43FF" w:rsidRPr="00F13F01" w:rsidRDefault="006C43FF" w:rsidP="007908AA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– средняя школа</w:t>
            </w:r>
          </w:p>
        </w:tc>
        <w:tc>
          <w:tcPr>
            <w:tcW w:w="16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43FF" w:rsidRPr="00F13F01" w:rsidRDefault="006C43FF" w:rsidP="007908A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–</w:t>
            </w:r>
          </w:p>
        </w:tc>
        <w:tc>
          <w:tcPr>
            <w:tcW w:w="164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43FF" w:rsidRPr="00F13F01" w:rsidRDefault="006C43FF" w:rsidP="007908A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43FF" w:rsidRPr="00F13F01" w:rsidRDefault="006C43FF" w:rsidP="007908A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–</w:t>
            </w:r>
          </w:p>
        </w:tc>
      </w:tr>
      <w:tr w:rsidR="006C43FF" w:rsidRPr="00B05204" w:rsidTr="007908AA">
        <w:tc>
          <w:tcPr>
            <w:tcW w:w="733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43FF" w:rsidRPr="00F13F01" w:rsidRDefault="006C43FF" w:rsidP="007908AA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3585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43FF" w:rsidRPr="00F13F01" w:rsidRDefault="006C43FF" w:rsidP="007908AA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Не получили аттестата:</w:t>
            </w:r>
          </w:p>
        </w:tc>
        <w:tc>
          <w:tcPr>
            <w:tcW w:w="1612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43FF" w:rsidRPr="00F13F01" w:rsidRDefault="006C43FF" w:rsidP="007908AA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43FF" w:rsidRPr="00F13F01" w:rsidRDefault="006C43FF" w:rsidP="007908AA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43FF" w:rsidRPr="00F13F01" w:rsidRDefault="006C43FF" w:rsidP="007908AA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6C43FF" w:rsidRPr="00B05204" w:rsidTr="007908AA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C43FF" w:rsidRPr="00F13F01" w:rsidRDefault="006C43FF" w:rsidP="007908AA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585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43FF" w:rsidRPr="00F13F01" w:rsidRDefault="006C43FF" w:rsidP="007908AA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– об основном общем образовании</w:t>
            </w:r>
          </w:p>
        </w:tc>
        <w:tc>
          <w:tcPr>
            <w:tcW w:w="1612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43FF" w:rsidRPr="00F13F01" w:rsidRDefault="006C43FF" w:rsidP="007908A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–</w:t>
            </w:r>
          </w:p>
        </w:tc>
        <w:tc>
          <w:tcPr>
            <w:tcW w:w="1647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43FF" w:rsidRPr="00F13F01" w:rsidRDefault="006C43FF" w:rsidP="007908A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–</w:t>
            </w:r>
          </w:p>
        </w:tc>
        <w:tc>
          <w:tcPr>
            <w:tcW w:w="1701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43FF" w:rsidRPr="00F13F01" w:rsidRDefault="006C43FF" w:rsidP="007908A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–</w:t>
            </w:r>
          </w:p>
        </w:tc>
      </w:tr>
      <w:tr w:rsidR="006C43FF" w:rsidRPr="00B05204" w:rsidTr="007908AA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C43FF" w:rsidRPr="00F13F01" w:rsidRDefault="006C43FF" w:rsidP="007908AA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5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43FF" w:rsidRPr="00F13F01" w:rsidRDefault="006C43FF" w:rsidP="007908AA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 xml:space="preserve">– </w:t>
            </w:r>
            <w:proofErr w:type="gramStart"/>
            <w:r w:rsidRPr="00F13F01">
              <w:rPr>
                <w:rFonts w:eastAsia="Times New Roman" w:cs="Times New Roman"/>
                <w:iCs/>
                <w:lang w:eastAsia="ru-RU"/>
              </w:rPr>
              <w:t>среднем</w:t>
            </w:r>
            <w:proofErr w:type="gramEnd"/>
            <w:r w:rsidRPr="00F13F01">
              <w:rPr>
                <w:rFonts w:eastAsia="Times New Roman" w:cs="Times New Roman"/>
                <w:iCs/>
                <w:lang w:eastAsia="ru-RU"/>
              </w:rPr>
              <w:t xml:space="preserve"> общем образовании</w:t>
            </w:r>
          </w:p>
        </w:tc>
        <w:tc>
          <w:tcPr>
            <w:tcW w:w="16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43FF" w:rsidRPr="00F13F01" w:rsidRDefault="006C43FF" w:rsidP="007908A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–</w:t>
            </w:r>
          </w:p>
        </w:tc>
        <w:tc>
          <w:tcPr>
            <w:tcW w:w="164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43FF" w:rsidRPr="00F13F01" w:rsidRDefault="006C43FF" w:rsidP="007908A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43FF" w:rsidRPr="00F13F01" w:rsidRDefault="006C43FF" w:rsidP="007908A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–</w:t>
            </w:r>
          </w:p>
        </w:tc>
      </w:tr>
      <w:tr w:rsidR="006C43FF" w:rsidRPr="00B05204" w:rsidTr="007908AA">
        <w:tc>
          <w:tcPr>
            <w:tcW w:w="733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43FF" w:rsidRPr="00F13F01" w:rsidRDefault="006C43FF" w:rsidP="007908AA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3585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43FF" w:rsidRPr="00F13F01" w:rsidRDefault="006C43FF" w:rsidP="007908AA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Окончили школу с аттестатом особого образца:</w:t>
            </w:r>
          </w:p>
        </w:tc>
        <w:tc>
          <w:tcPr>
            <w:tcW w:w="1612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43FF" w:rsidRPr="00F13F01" w:rsidRDefault="006C43FF" w:rsidP="007908AA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43FF" w:rsidRPr="00F13F01" w:rsidRDefault="006C43FF" w:rsidP="007908AA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43FF" w:rsidRPr="00F13F01" w:rsidRDefault="006C43FF" w:rsidP="007908AA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6C43FF" w:rsidRPr="00B05204" w:rsidTr="007908AA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C43FF" w:rsidRPr="00F13F01" w:rsidRDefault="006C43FF" w:rsidP="007908AA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585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43FF" w:rsidRPr="00F13F01" w:rsidRDefault="006C43FF" w:rsidP="007908AA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– в основной школе</w:t>
            </w:r>
          </w:p>
        </w:tc>
        <w:tc>
          <w:tcPr>
            <w:tcW w:w="1612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43FF" w:rsidRPr="00F13F01" w:rsidRDefault="006C43FF" w:rsidP="007908A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0</w:t>
            </w:r>
          </w:p>
        </w:tc>
        <w:tc>
          <w:tcPr>
            <w:tcW w:w="1647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43FF" w:rsidRPr="00F13F01" w:rsidRDefault="006C43FF" w:rsidP="007908A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43FF" w:rsidRPr="00F13F01" w:rsidRDefault="006C43FF" w:rsidP="007908A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0</w:t>
            </w:r>
          </w:p>
        </w:tc>
      </w:tr>
      <w:tr w:rsidR="006C43FF" w:rsidRPr="00B05204" w:rsidTr="007908AA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C43FF" w:rsidRPr="00F13F01" w:rsidRDefault="006C43FF" w:rsidP="007908AA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5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43FF" w:rsidRPr="00F13F01" w:rsidRDefault="006C43FF" w:rsidP="007908AA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– средней школе</w:t>
            </w:r>
          </w:p>
        </w:tc>
        <w:tc>
          <w:tcPr>
            <w:tcW w:w="16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43FF" w:rsidRPr="00F13F01" w:rsidRDefault="006C43FF" w:rsidP="007908A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0</w:t>
            </w:r>
          </w:p>
        </w:tc>
        <w:tc>
          <w:tcPr>
            <w:tcW w:w="164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43FF" w:rsidRPr="00F13F01" w:rsidRDefault="006C43FF" w:rsidP="007908A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43FF" w:rsidRPr="00F13F01" w:rsidRDefault="006C43FF" w:rsidP="007908A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0</w:t>
            </w:r>
          </w:p>
        </w:tc>
      </w:tr>
    </w:tbl>
    <w:p w:rsidR="007908AA" w:rsidRDefault="007908AA" w:rsidP="007908AA">
      <w:pPr>
        <w:ind w:firstLine="567"/>
        <w:jc w:val="both"/>
        <w:rPr>
          <w:rFonts w:ascii="Arial" w:eastAsia="Times New Roman" w:hAnsi="Arial" w:cs="Arial"/>
          <w:b/>
          <w:bCs/>
          <w:color w:val="222222"/>
          <w:lang w:eastAsia="ru-RU"/>
        </w:rPr>
      </w:pPr>
    </w:p>
    <w:p w:rsidR="007908AA" w:rsidRDefault="007908AA" w:rsidP="007908AA">
      <w:pPr>
        <w:ind w:firstLine="567"/>
        <w:jc w:val="both"/>
        <w:rPr>
          <w:rFonts w:ascii="Arial" w:eastAsia="Times New Roman" w:hAnsi="Arial" w:cs="Arial"/>
          <w:b/>
          <w:bCs/>
          <w:color w:val="222222"/>
          <w:lang w:eastAsia="ru-RU"/>
        </w:rPr>
      </w:pPr>
    </w:p>
    <w:p w:rsidR="007908AA" w:rsidRDefault="007908AA" w:rsidP="007908AA">
      <w:pPr>
        <w:ind w:firstLine="567"/>
        <w:jc w:val="both"/>
        <w:rPr>
          <w:rFonts w:cs="Times New Roman"/>
          <w:shd w:val="clear" w:color="auto" w:fill="FFFFFF"/>
        </w:rPr>
      </w:pPr>
    </w:p>
    <w:tbl>
      <w:tblPr>
        <w:tblW w:w="0" w:type="auto"/>
        <w:tblInd w:w="2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127"/>
      </w:tblGrid>
      <w:tr w:rsidR="007908AA" w:rsidRPr="006C2D62" w:rsidTr="007908AA">
        <w:tc>
          <w:tcPr>
            <w:tcW w:w="1668" w:type="dxa"/>
          </w:tcPr>
          <w:p w:rsidR="007908AA" w:rsidRPr="006C2D62" w:rsidRDefault="007908AA" w:rsidP="007908AA">
            <w:pPr>
              <w:jc w:val="both"/>
              <w:rPr>
                <w:rFonts w:cs="Times New Roman"/>
                <w:shd w:val="clear" w:color="auto" w:fill="FFFFFF"/>
              </w:rPr>
            </w:pPr>
            <w:r w:rsidRPr="006C2D62">
              <w:rPr>
                <w:rFonts w:cs="Times New Roman"/>
                <w:shd w:val="clear" w:color="auto" w:fill="FFFFFF"/>
              </w:rPr>
              <w:t>Учебный год</w:t>
            </w:r>
          </w:p>
        </w:tc>
        <w:tc>
          <w:tcPr>
            <w:tcW w:w="2127" w:type="dxa"/>
          </w:tcPr>
          <w:p w:rsidR="007908AA" w:rsidRPr="006C2D62" w:rsidRDefault="007908AA" w:rsidP="007908AA">
            <w:pPr>
              <w:jc w:val="both"/>
              <w:rPr>
                <w:rFonts w:cs="Times New Roman"/>
                <w:shd w:val="clear" w:color="auto" w:fill="FFFFFF"/>
              </w:rPr>
            </w:pPr>
            <w:r w:rsidRPr="006C2D62">
              <w:rPr>
                <w:rFonts w:cs="Times New Roman"/>
                <w:shd w:val="clear" w:color="auto" w:fill="FFFFFF"/>
              </w:rPr>
              <w:t>Качество знаний</w:t>
            </w:r>
          </w:p>
        </w:tc>
      </w:tr>
      <w:tr w:rsidR="00023E8F" w:rsidRPr="006C2D62" w:rsidTr="007908AA">
        <w:tc>
          <w:tcPr>
            <w:tcW w:w="1668" w:type="dxa"/>
          </w:tcPr>
          <w:p w:rsidR="00023E8F" w:rsidRPr="006C2D62" w:rsidRDefault="00023E8F" w:rsidP="006C43FF">
            <w:pPr>
              <w:jc w:val="both"/>
              <w:rPr>
                <w:rFonts w:cs="Times New Roman"/>
                <w:shd w:val="clear" w:color="auto" w:fill="FFFFFF"/>
              </w:rPr>
            </w:pPr>
            <w:r w:rsidRPr="006C2D62">
              <w:rPr>
                <w:rFonts w:cs="Times New Roman"/>
                <w:shd w:val="clear" w:color="auto" w:fill="FFFFFF"/>
              </w:rPr>
              <w:t>20</w:t>
            </w:r>
            <w:r w:rsidR="006C43FF">
              <w:rPr>
                <w:rFonts w:cs="Times New Roman"/>
                <w:shd w:val="clear" w:color="auto" w:fill="FFFFFF"/>
              </w:rPr>
              <w:t>20</w:t>
            </w:r>
            <w:r w:rsidRPr="006C2D62">
              <w:rPr>
                <w:rFonts w:cs="Times New Roman"/>
                <w:shd w:val="clear" w:color="auto" w:fill="FFFFFF"/>
              </w:rPr>
              <w:t>-20</w:t>
            </w:r>
            <w:r>
              <w:rPr>
                <w:rFonts w:cs="Times New Roman"/>
                <w:shd w:val="clear" w:color="auto" w:fill="FFFFFF"/>
              </w:rPr>
              <w:t>2</w:t>
            </w:r>
            <w:r w:rsidR="006C43FF"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2127" w:type="dxa"/>
          </w:tcPr>
          <w:p w:rsidR="00023E8F" w:rsidRPr="006C2D62" w:rsidRDefault="006C43FF" w:rsidP="00F95811">
            <w:pPr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4</w:t>
            </w:r>
            <w:r w:rsidR="00023E8F">
              <w:rPr>
                <w:rFonts w:cs="Times New Roman"/>
                <w:shd w:val="clear" w:color="auto" w:fill="FFFFFF"/>
              </w:rPr>
              <w:t>%</w:t>
            </w:r>
          </w:p>
        </w:tc>
      </w:tr>
      <w:tr w:rsidR="00023E8F" w:rsidRPr="006C2D62" w:rsidTr="007908AA">
        <w:tc>
          <w:tcPr>
            <w:tcW w:w="1668" w:type="dxa"/>
          </w:tcPr>
          <w:p w:rsidR="00023E8F" w:rsidRPr="006C2D62" w:rsidRDefault="00023E8F" w:rsidP="006C43FF">
            <w:pPr>
              <w:jc w:val="both"/>
              <w:rPr>
                <w:rFonts w:cs="Times New Roman"/>
                <w:shd w:val="clear" w:color="auto" w:fill="FFFFFF"/>
              </w:rPr>
            </w:pPr>
            <w:r w:rsidRPr="006C2D62">
              <w:rPr>
                <w:rFonts w:cs="Times New Roman"/>
                <w:shd w:val="clear" w:color="auto" w:fill="FFFFFF"/>
              </w:rPr>
              <w:t>20</w:t>
            </w:r>
            <w:r>
              <w:rPr>
                <w:rFonts w:cs="Times New Roman"/>
                <w:shd w:val="clear" w:color="auto" w:fill="FFFFFF"/>
              </w:rPr>
              <w:t>2</w:t>
            </w:r>
            <w:r w:rsidR="006C43FF">
              <w:rPr>
                <w:rFonts w:cs="Times New Roman"/>
                <w:shd w:val="clear" w:color="auto" w:fill="FFFFFF"/>
              </w:rPr>
              <w:t>1</w:t>
            </w:r>
            <w:r w:rsidRPr="006C2D62">
              <w:rPr>
                <w:rFonts w:cs="Times New Roman"/>
                <w:shd w:val="clear" w:color="auto" w:fill="FFFFFF"/>
              </w:rPr>
              <w:t>-20</w:t>
            </w:r>
            <w:r>
              <w:rPr>
                <w:rFonts w:cs="Times New Roman"/>
                <w:shd w:val="clear" w:color="auto" w:fill="FFFFFF"/>
              </w:rPr>
              <w:t>2</w:t>
            </w:r>
            <w:r w:rsidR="006C43FF">
              <w:rPr>
                <w:rFonts w:cs="Times New Roman"/>
                <w:shd w:val="clear" w:color="auto" w:fill="FFFFFF"/>
              </w:rPr>
              <w:t>2</w:t>
            </w:r>
          </w:p>
        </w:tc>
        <w:tc>
          <w:tcPr>
            <w:tcW w:w="2127" w:type="dxa"/>
          </w:tcPr>
          <w:p w:rsidR="00023E8F" w:rsidRPr="006C2D62" w:rsidRDefault="006C43FF" w:rsidP="00F95811">
            <w:pPr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5</w:t>
            </w:r>
            <w:r w:rsidR="00023E8F">
              <w:rPr>
                <w:rFonts w:cs="Times New Roman"/>
                <w:shd w:val="clear" w:color="auto" w:fill="FFFFFF"/>
              </w:rPr>
              <w:t>%</w:t>
            </w:r>
          </w:p>
        </w:tc>
      </w:tr>
      <w:tr w:rsidR="00023E8F" w:rsidRPr="006C2D62" w:rsidTr="007908AA">
        <w:tc>
          <w:tcPr>
            <w:tcW w:w="1668" w:type="dxa"/>
          </w:tcPr>
          <w:p w:rsidR="00023E8F" w:rsidRPr="006C2D62" w:rsidRDefault="00023E8F" w:rsidP="006C43FF">
            <w:pPr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202</w:t>
            </w:r>
            <w:r w:rsidR="006C43FF">
              <w:rPr>
                <w:rFonts w:cs="Times New Roman"/>
                <w:shd w:val="clear" w:color="auto" w:fill="FFFFFF"/>
              </w:rPr>
              <w:t>2</w:t>
            </w:r>
            <w:r>
              <w:rPr>
                <w:rFonts w:cs="Times New Roman"/>
                <w:shd w:val="clear" w:color="auto" w:fill="FFFFFF"/>
              </w:rPr>
              <w:t>-202</w:t>
            </w:r>
            <w:r w:rsidR="006C43FF">
              <w:rPr>
                <w:rFonts w:cs="Times New Roman"/>
                <w:shd w:val="clear" w:color="auto" w:fill="FFFFFF"/>
              </w:rPr>
              <w:t>3</w:t>
            </w:r>
          </w:p>
        </w:tc>
        <w:tc>
          <w:tcPr>
            <w:tcW w:w="2127" w:type="dxa"/>
          </w:tcPr>
          <w:p w:rsidR="00023E8F" w:rsidRPr="006C2D62" w:rsidRDefault="006C43FF" w:rsidP="007908AA">
            <w:pPr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14</w:t>
            </w:r>
            <w:r w:rsidR="00812CF9">
              <w:rPr>
                <w:rFonts w:cs="Times New Roman"/>
                <w:shd w:val="clear" w:color="auto" w:fill="FFFFFF"/>
              </w:rPr>
              <w:t>%</w:t>
            </w:r>
          </w:p>
        </w:tc>
      </w:tr>
    </w:tbl>
    <w:p w:rsidR="007908AA" w:rsidRPr="00F6405C" w:rsidRDefault="007908AA" w:rsidP="007908AA">
      <w:pPr>
        <w:rPr>
          <w:lang w:eastAsia="ar-SA" w:bidi="ar-SA"/>
        </w:rPr>
      </w:pPr>
    </w:p>
    <w:p w:rsidR="007908AA" w:rsidRDefault="007908AA" w:rsidP="007908AA">
      <w:pPr>
        <w:pStyle w:val="1"/>
        <w:numPr>
          <w:ilvl w:val="0"/>
          <w:numId w:val="0"/>
        </w:numPr>
        <w:spacing w:before="0"/>
        <w:ind w:left="432"/>
        <w:jc w:val="center"/>
        <w:rPr>
          <w:rFonts w:ascii="Times New Roman" w:eastAsia="SimSun" w:hAnsi="Times New Roman"/>
          <w:color w:val="auto"/>
          <w:sz w:val="22"/>
          <w:shd w:val="clear" w:color="auto" w:fill="FFFFFF"/>
        </w:rPr>
      </w:pPr>
    </w:p>
    <w:p w:rsidR="007908AA" w:rsidRPr="001F1B84" w:rsidRDefault="007908AA" w:rsidP="007908AA">
      <w:pPr>
        <w:pStyle w:val="1"/>
        <w:numPr>
          <w:ilvl w:val="0"/>
          <w:numId w:val="0"/>
        </w:numPr>
        <w:spacing w:before="0"/>
        <w:ind w:left="432"/>
        <w:jc w:val="center"/>
        <w:rPr>
          <w:rFonts w:ascii="Times New Roman" w:eastAsia="SimSun" w:hAnsi="Times New Roman"/>
          <w:color w:val="auto"/>
          <w:sz w:val="24"/>
          <w:shd w:val="clear" w:color="auto" w:fill="FFFFFF"/>
        </w:rPr>
      </w:pPr>
      <w:r w:rsidRPr="001F1B84">
        <w:rPr>
          <w:rFonts w:ascii="Times New Roman" w:eastAsia="SimSun" w:hAnsi="Times New Roman"/>
          <w:color w:val="auto"/>
          <w:sz w:val="24"/>
          <w:shd w:val="clear" w:color="auto" w:fill="FFFFFF"/>
        </w:rPr>
        <w:t>Оценка качества подготовки выпускников</w:t>
      </w:r>
    </w:p>
    <w:p w:rsidR="007908AA" w:rsidRPr="00A136D7" w:rsidRDefault="007908AA" w:rsidP="007908AA">
      <w:pPr>
        <w:ind w:firstLine="426"/>
        <w:jc w:val="both"/>
        <w:rPr>
          <w:rFonts w:cs="Times New Roman"/>
          <w:szCs w:val="28"/>
        </w:rPr>
      </w:pPr>
      <w:r w:rsidRPr="00013393">
        <w:rPr>
          <w:rFonts w:cs="Times New Roman"/>
          <w:b/>
          <w:sz w:val="28"/>
          <w:szCs w:val="28"/>
        </w:rPr>
        <w:t xml:space="preserve">   </w:t>
      </w:r>
    </w:p>
    <w:p w:rsidR="007908AA" w:rsidRDefault="007908AA" w:rsidP="0027167E">
      <w:pPr>
        <w:ind w:firstLine="709"/>
        <w:jc w:val="both"/>
      </w:pPr>
      <w:r w:rsidRPr="00027AA6">
        <w:rPr>
          <w:rFonts w:cs="Times New Roman"/>
        </w:rPr>
        <w:t>Государственная итоговая аттестация выпускников 9, 12 классов в ГКОУ «Вечерняя (сменная) общеобразовательная школа города Вышний Волочек»</w:t>
      </w:r>
      <w:r>
        <w:rPr>
          <w:rFonts w:cs="Times New Roman"/>
        </w:rPr>
        <w:t xml:space="preserve"> и его филиале</w:t>
      </w:r>
      <w:r w:rsidRPr="00027AA6">
        <w:rPr>
          <w:rFonts w:cs="Times New Roman"/>
        </w:rPr>
        <w:t xml:space="preserve"> проводилась в </w:t>
      </w:r>
      <w:r w:rsidR="00812CF9">
        <w:rPr>
          <w:rFonts w:cs="Times New Roman"/>
        </w:rPr>
        <w:t>досрочный период (март 202</w:t>
      </w:r>
      <w:r w:rsidR="00BC1EA5">
        <w:rPr>
          <w:rFonts w:cs="Times New Roman"/>
        </w:rPr>
        <w:t>3</w:t>
      </w:r>
      <w:r w:rsidR="00812CF9">
        <w:rPr>
          <w:rFonts w:cs="Times New Roman"/>
        </w:rPr>
        <w:t xml:space="preserve"> г.) и </w:t>
      </w:r>
      <w:r w:rsidRPr="00027AA6">
        <w:rPr>
          <w:rFonts w:cs="Times New Roman"/>
        </w:rPr>
        <w:t>основной период</w:t>
      </w:r>
      <w:r w:rsidRPr="00CE11AB">
        <w:rPr>
          <w:rFonts w:cs="Times New Roman"/>
        </w:rPr>
        <w:t xml:space="preserve"> </w:t>
      </w:r>
      <w:r>
        <w:rPr>
          <w:rFonts w:cs="Times New Roman"/>
          <w:lang w:val="en-US"/>
        </w:rPr>
        <w:t>c</w:t>
      </w:r>
      <w:r w:rsidRPr="00CE11AB">
        <w:rPr>
          <w:rFonts w:cs="Times New Roman"/>
        </w:rPr>
        <w:t xml:space="preserve"> 24</w:t>
      </w:r>
      <w:r w:rsidRPr="007967C9">
        <w:rPr>
          <w:rFonts w:cs="Times New Roman"/>
        </w:rPr>
        <w:t xml:space="preserve"> </w:t>
      </w:r>
      <w:r>
        <w:rPr>
          <w:rFonts w:cs="Times New Roman"/>
        </w:rPr>
        <w:t>мая по 28 мая.</w:t>
      </w:r>
      <w:r w:rsidRPr="00A85277">
        <w:t xml:space="preserve"> </w:t>
      </w:r>
    </w:p>
    <w:p w:rsidR="00812CF9" w:rsidRPr="0087739E" w:rsidRDefault="007908AA" w:rsidP="0027167E">
      <w:pPr>
        <w:ind w:firstLine="709"/>
        <w:jc w:val="both"/>
      </w:pPr>
      <w:r w:rsidRPr="00812CF9">
        <w:t>В целях соблюдения прав осужденных на получение образования в местах лишения свободы</w:t>
      </w:r>
      <w:r w:rsidRPr="009B3C0E">
        <w:rPr>
          <w:color w:val="FF0000"/>
        </w:rPr>
        <w:t xml:space="preserve"> </w:t>
      </w:r>
      <w:r w:rsidR="00812CF9">
        <w:t>д</w:t>
      </w:r>
      <w:r w:rsidR="00812CF9" w:rsidRPr="0087739E">
        <w:t>ля обучающе</w:t>
      </w:r>
      <w:r w:rsidR="00812CF9">
        <w:t xml:space="preserve">гося 9 класса </w:t>
      </w:r>
      <w:r w:rsidR="00BC1EA5">
        <w:t xml:space="preserve">Б. Сергея </w:t>
      </w:r>
      <w:r w:rsidR="00812CF9">
        <w:t>и обучающ</w:t>
      </w:r>
      <w:r w:rsidR="00BC1EA5">
        <w:t>его</w:t>
      </w:r>
      <w:r w:rsidR="00812CF9">
        <w:t xml:space="preserve">ся 12 класса К. Дмитрия </w:t>
      </w:r>
      <w:r w:rsidRPr="00812CF9">
        <w:t xml:space="preserve">была организована </w:t>
      </w:r>
      <w:r w:rsidRPr="00812CF9">
        <w:rPr>
          <w:rFonts w:cs="Times New Roman"/>
        </w:rPr>
        <w:t>государственная итоговая аттестация в до</w:t>
      </w:r>
      <w:r w:rsidR="00812CF9">
        <w:rPr>
          <w:rFonts w:cs="Times New Roman"/>
        </w:rPr>
        <w:t xml:space="preserve">срочный период </w:t>
      </w:r>
      <w:r w:rsidR="00812CF9">
        <w:t xml:space="preserve"> (</w:t>
      </w:r>
      <w:r w:rsidR="00D94FCC">
        <w:t xml:space="preserve">9 класс </w:t>
      </w:r>
      <w:r w:rsidR="00BC1EA5">
        <w:t>27.02</w:t>
      </w:r>
      <w:r w:rsidR="00812CF9">
        <w:t xml:space="preserve"> – </w:t>
      </w:r>
      <w:r w:rsidR="00BC1EA5">
        <w:t>09</w:t>
      </w:r>
      <w:r w:rsidR="00812CF9">
        <w:t>.03 202</w:t>
      </w:r>
      <w:r w:rsidR="00BC1EA5">
        <w:t xml:space="preserve">3 </w:t>
      </w:r>
      <w:r w:rsidR="00812CF9">
        <w:t>г.) и (</w:t>
      </w:r>
      <w:r w:rsidR="00D94FCC">
        <w:t xml:space="preserve">12 класс </w:t>
      </w:r>
      <w:r w:rsidR="00812CF9">
        <w:t>2</w:t>
      </w:r>
      <w:r w:rsidR="00BC1EA5">
        <w:t>8</w:t>
      </w:r>
      <w:r w:rsidR="00812CF9">
        <w:t>.0</w:t>
      </w:r>
      <w:r w:rsidR="00BC1EA5">
        <w:t>2</w:t>
      </w:r>
      <w:r w:rsidR="00812CF9">
        <w:t xml:space="preserve"> -</w:t>
      </w:r>
      <w:r w:rsidR="00BC1EA5">
        <w:t>03.03 2023</w:t>
      </w:r>
      <w:r w:rsidR="00812CF9">
        <w:t>г.)</w:t>
      </w:r>
    </w:p>
    <w:p w:rsidR="007908AA" w:rsidRDefault="007908AA" w:rsidP="0027167E">
      <w:pPr>
        <w:ind w:firstLine="709"/>
        <w:jc w:val="both"/>
      </w:pPr>
      <w:r>
        <w:t xml:space="preserve">Условие допуска к ГИА для обучающихся  9-х классов – устное собеседование, а для обучающихся 12-х классов – итоговое сочинение. </w:t>
      </w:r>
      <w:r w:rsidR="009B3C0E">
        <w:t>Итоговое сочинение в 12 классе прошло согласно плану в декабре. У</w:t>
      </w:r>
      <w:r>
        <w:t>стное</w:t>
      </w:r>
      <w:r w:rsidR="009B3C0E">
        <w:t xml:space="preserve"> </w:t>
      </w:r>
      <w:r>
        <w:t>собеседование прошло согласно плану в феврале</w:t>
      </w:r>
      <w:r w:rsidR="00812CF9">
        <w:t>.</w:t>
      </w:r>
      <w:r>
        <w:t xml:space="preserve"> Все обучающиеся 9 классов получили «зачет». Все обучающиеся 12 классов также  получили «зачет».</w:t>
      </w:r>
    </w:p>
    <w:p w:rsidR="007908AA" w:rsidRDefault="007908AA" w:rsidP="007908AA">
      <w:pPr>
        <w:ind w:firstLine="708"/>
        <w:jc w:val="both"/>
      </w:pPr>
      <w:r>
        <w:t>В 202</w:t>
      </w:r>
      <w:r w:rsidR="00BC1EA5">
        <w:t>3</w:t>
      </w:r>
      <w:r>
        <w:t xml:space="preserve"> году девятиклассники сдавали два обязательных экзамена в форме ГВЭ по русскому языку и мате</w:t>
      </w:r>
      <w:r w:rsidR="00085052">
        <w:t>матике</w:t>
      </w:r>
      <w:r w:rsidR="009B3C0E">
        <w:t xml:space="preserve"> и два экзамена по выбору</w:t>
      </w:r>
      <w:r w:rsidR="00085052">
        <w:t xml:space="preserve">. Итоговая аттестация выпускников 12 классов </w:t>
      </w:r>
      <w:r>
        <w:t xml:space="preserve"> также проходила в формате ГВЭ по русскому языку и математике. </w:t>
      </w:r>
    </w:p>
    <w:p w:rsidR="0027167E" w:rsidRDefault="0027167E" w:rsidP="007908AA">
      <w:pPr>
        <w:ind w:firstLine="851"/>
        <w:jc w:val="both"/>
        <w:rPr>
          <w:rFonts w:cs="Times New Roman"/>
          <w:szCs w:val="28"/>
        </w:rPr>
      </w:pPr>
    </w:p>
    <w:p w:rsidR="007908AA" w:rsidRDefault="007908AA" w:rsidP="007908AA">
      <w:pPr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Результаты экзамен</w:t>
      </w:r>
      <w:r w:rsidR="00812CF9">
        <w:rPr>
          <w:rFonts w:cs="Times New Roman"/>
          <w:szCs w:val="28"/>
        </w:rPr>
        <w:t>ов</w:t>
      </w:r>
      <w:r>
        <w:rPr>
          <w:rFonts w:cs="Times New Roman"/>
          <w:szCs w:val="28"/>
        </w:rPr>
        <w:t xml:space="preserve"> за курс основного общего образования:</w:t>
      </w:r>
    </w:p>
    <w:tbl>
      <w:tblPr>
        <w:tblW w:w="354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842"/>
      </w:tblGrid>
      <w:tr w:rsidR="00812CF9" w:rsidRPr="00782FE2" w:rsidTr="00F95811">
        <w:trPr>
          <w:trHeight w:val="42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F9" w:rsidRPr="00B47A17" w:rsidRDefault="00812CF9" w:rsidP="00F95811">
            <w:pPr>
              <w:ind w:left="34"/>
              <w:contextualSpacing/>
              <w:jc w:val="center"/>
              <w:rPr>
                <w:b/>
              </w:rPr>
            </w:pPr>
            <w:r w:rsidRPr="00B47A17">
              <w:rPr>
                <w:b/>
              </w:rPr>
              <w:t>Кол-во 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F9" w:rsidRPr="00B47A17" w:rsidRDefault="00812CF9" w:rsidP="00F95811">
            <w:pPr>
              <w:contextualSpacing/>
              <w:jc w:val="center"/>
              <w:rPr>
                <w:b/>
              </w:rPr>
            </w:pPr>
            <w:r w:rsidRPr="00B47A17">
              <w:rPr>
                <w:b/>
              </w:rPr>
              <w:t>Средний балл</w:t>
            </w:r>
          </w:p>
        </w:tc>
      </w:tr>
      <w:tr w:rsidR="00812CF9" w:rsidRPr="00782FE2" w:rsidTr="00F95811">
        <w:trPr>
          <w:trHeight w:val="264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F9" w:rsidRPr="00B47A17" w:rsidRDefault="00812CF9" w:rsidP="00F95811">
            <w:pPr>
              <w:ind w:firstLine="34"/>
              <w:jc w:val="center"/>
              <w:rPr>
                <w:b/>
              </w:rPr>
            </w:pPr>
            <w:r w:rsidRPr="00B47A17">
              <w:t>Русский язык</w:t>
            </w:r>
          </w:p>
        </w:tc>
      </w:tr>
      <w:tr w:rsidR="00812CF9" w:rsidRPr="00782FE2" w:rsidTr="00F95811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F9" w:rsidRPr="00B47A17" w:rsidRDefault="00BC1EA5" w:rsidP="00BC1EA5">
            <w:pPr>
              <w:contextualSpacing/>
              <w:jc w:val="center"/>
            </w:pPr>
            <w: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F9" w:rsidRPr="00B47A17" w:rsidRDefault="00812CF9" w:rsidP="00BC1EA5">
            <w:pPr>
              <w:contextualSpacing/>
              <w:jc w:val="center"/>
            </w:pPr>
            <w:r>
              <w:t>4,</w:t>
            </w:r>
            <w:r w:rsidR="00BC1EA5">
              <w:t>3</w:t>
            </w:r>
          </w:p>
        </w:tc>
      </w:tr>
      <w:tr w:rsidR="00812CF9" w:rsidRPr="00782FE2" w:rsidTr="00F95811">
        <w:trPr>
          <w:trHeight w:val="70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F9" w:rsidRPr="00B47A17" w:rsidRDefault="00812CF9" w:rsidP="00F95811">
            <w:pPr>
              <w:contextualSpacing/>
              <w:jc w:val="center"/>
            </w:pPr>
            <w:r w:rsidRPr="00B47A17">
              <w:t>Математика</w:t>
            </w:r>
            <w:r>
              <w:t xml:space="preserve"> </w:t>
            </w:r>
          </w:p>
        </w:tc>
      </w:tr>
      <w:tr w:rsidR="00812CF9" w:rsidRPr="00782FE2" w:rsidTr="00F95811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F9" w:rsidRPr="00B47A17" w:rsidRDefault="00BC1EA5" w:rsidP="00F95811">
            <w:pPr>
              <w:contextualSpacing/>
              <w:jc w:val="center"/>
            </w:pPr>
            <w: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F9" w:rsidRPr="00B47A17" w:rsidRDefault="00812CF9" w:rsidP="00F95811">
            <w:pPr>
              <w:contextualSpacing/>
              <w:jc w:val="center"/>
            </w:pPr>
            <w:r w:rsidRPr="00B47A17">
              <w:t>3</w:t>
            </w:r>
            <w:r w:rsidR="00BC1EA5">
              <w:t>,7</w:t>
            </w:r>
          </w:p>
        </w:tc>
      </w:tr>
      <w:tr w:rsidR="00812CF9" w:rsidRPr="00782FE2" w:rsidTr="00F95811">
        <w:trPr>
          <w:trHeight w:val="70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F9" w:rsidRPr="00B47A17" w:rsidRDefault="00812CF9" w:rsidP="00F95811">
            <w:pPr>
              <w:contextualSpacing/>
              <w:jc w:val="center"/>
            </w:pPr>
            <w:r>
              <w:t xml:space="preserve">Обществознание </w:t>
            </w:r>
          </w:p>
        </w:tc>
      </w:tr>
      <w:tr w:rsidR="00812CF9" w:rsidRPr="00782FE2" w:rsidTr="00F95811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F9" w:rsidRDefault="00BC1EA5" w:rsidP="00F95811">
            <w:pPr>
              <w:contextualSpacing/>
              <w:jc w:val="center"/>
            </w:pPr>
            <w: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F9" w:rsidRPr="00B47A17" w:rsidRDefault="00BC1EA5" w:rsidP="00F95811">
            <w:pPr>
              <w:contextualSpacing/>
              <w:jc w:val="center"/>
            </w:pPr>
            <w:r>
              <w:t>4</w:t>
            </w:r>
          </w:p>
        </w:tc>
      </w:tr>
      <w:tr w:rsidR="00812CF9" w:rsidRPr="00782FE2" w:rsidTr="00F95811">
        <w:trPr>
          <w:trHeight w:val="70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F9" w:rsidRPr="00B47A17" w:rsidRDefault="00812CF9" w:rsidP="00F95811">
            <w:pPr>
              <w:contextualSpacing/>
              <w:jc w:val="center"/>
            </w:pPr>
            <w:r>
              <w:t xml:space="preserve">География </w:t>
            </w:r>
          </w:p>
        </w:tc>
      </w:tr>
      <w:tr w:rsidR="00812CF9" w:rsidRPr="00782FE2" w:rsidTr="00F95811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F9" w:rsidRDefault="00BC1EA5" w:rsidP="00F95811">
            <w:pPr>
              <w:contextualSpacing/>
              <w:jc w:val="center"/>
            </w:pPr>
            <w: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F9" w:rsidRPr="00B47A17" w:rsidRDefault="00812CF9" w:rsidP="00BC1EA5">
            <w:pPr>
              <w:contextualSpacing/>
              <w:jc w:val="center"/>
            </w:pPr>
            <w:r>
              <w:t>3,</w:t>
            </w:r>
            <w:r w:rsidR="00BC1EA5">
              <w:t>8</w:t>
            </w:r>
          </w:p>
        </w:tc>
      </w:tr>
    </w:tbl>
    <w:p w:rsidR="007908AA" w:rsidRDefault="007908AA" w:rsidP="007908AA">
      <w:pPr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Результаты экзамен</w:t>
      </w:r>
      <w:r w:rsidR="00F95811">
        <w:rPr>
          <w:rFonts w:cs="Times New Roman"/>
          <w:szCs w:val="28"/>
        </w:rPr>
        <w:t>ов</w:t>
      </w:r>
      <w:r>
        <w:rPr>
          <w:rFonts w:cs="Times New Roman"/>
          <w:szCs w:val="28"/>
        </w:rPr>
        <w:t xml:space="preserve"> за курс среднего общего образования:</w:t>
      </w:r>
    </w:p>
    <w:tbl>
      <w:tblPr>
        <w:tblW w:w="354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842"/>
      </w:tblGrid>
      <w:tr w:rsidR="007908AA" w:rsidRPr="00B47A17" w:rsidTr="007908AA">
        <w:trPr>
          <w:trHeight w:val="42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AA" w:rsidRPr="00B47A17" w:rsidRDefault="007908AA" w:rsidP="007908AA">
            <w:pPr>
              <w:ind w:left="34"/>
              <w:contextualSpacing/>
              <w:jc w:val="center"/>
              <w:rPr>
                <w:rFonts w:cs="Times New Roman"/>
                <w:b/>
              </w:rPr>
            </w:pPr>
            <w:r w:rsidRPr="00B47A17">
              <w:rPr>
                <w:rFonts w:cs="Times New Roman"/>
                <w:b/>
              </w:rPr>
              <w:t>Кол-во 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AA" w:rsidRPr="00B47A17" w:rsidRDefault="007908AA" w:rsidP="007908AA">
            <w:pPr>
              <w:contextualSpacing/>
              <w:jc w:val="center"/>
              <w:rPr>
                <w:rFonts w:cs="Times New Roman"/>
                <w:b/>
              </w:rPr>
            </w:pPr>
            <w:r w:rsidRPr="00B47A17">
              <w:rPr>
                <w:rFonts w:cs="Times New Roman"/>
                <w:b/>
              </w:rPr>
              <w:t>Средний балл</w:t>
            </w:r>
          </w:p>
        </w:tc>
      </w:tr>
      <w:tr w:rsidR="007908AA" w:rsidRPr="00B47A17" w:rsidTr="007908AA">
        <w:trPr>
          <w:trHeight w:val="264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AA" w:rsidRPr="00B47A17" w:rsidRDefault="007908AA" w:rsidP="007908AA">
            <w:pPr>
              <w:ind w:firstLine="34"/>
              <w:jc w:val="center"/>
              <w:rPr>
                <w:rFonts w:cs="Times New Roman"/>
                <w:b/>
              </w:rPr>
            </w:pPr>
            <w:r w:rsidRPr="00B47A17">
              <w:rPr>
                <w:rFonts w:cs="Times New Roman"/>
              </w:rPr>
              <w:t>Русский язык</w:t>
            </w:r>
          </w:p>
        </w:tc>
      </w:tr>
      <w:tr w:rsidR="007908AA" w:rsidRPr="00B47A17" w:rsidTr="007908AA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AA" w:rsidRPr="00B47A17" w:rsidRDefault="00BC1EA5" w:rsidP="00D94FCC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AA" w:rsidRPr="00B47A17" w:rsidRDefault="00D94FCC" w:rsidP="007908AA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3,8</w:t>
            </w:r>
          </w:p>
        </w:tc>
      </w:tr>
      <w:tr w:rsidR="007908AA" w:rsidRPr="00B47A17" w:rsidTr="007908AA">
        <w:trPr>
          <w:trHeight w:val="70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AA" w:rsidRPr="00B47A17" w:rsidRDefault="007908AA" w:rsidP="007908AA">
            <w:pPr>
              <w:contextualSpacing/>
              <w:jc w:val="center"/>
              <w:rPr>
                <w:rFonts w:cs="Times New Roman"/>
              </w:rPr>
            </w:pPr>
            <w:r w:rsidRPr="00B47A17">
              <w:rPr>
                <w:rFonts w:cs="Times New Roman"/>
              </w:rPr>
              <w:t>Математика</w:t>
            </w:r>
            <w:r>
              <w:rPr>
                <w:rFonts w:cs="Times New Roman"/>
              </w:rPr>
              <w:t xml:space="preserve"> </w:t>
            </w:r>
          </w:p>
        </w:tc>
      </w:tr>
      <w:tr w:rsidR="007908AA" w:rsidRPr="00B47A17" w:rsidTr="007908AA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AA" w:rsidRPr="00B47A17" w:rsidRDefault="00BC1EA5" w:rsidP="00D94FCC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AA" w:rsidRPr="00B47A17" w:rsidRDefault="00BC1EA5" w:rsidP="007908AA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3,5</w:t>
            </w:r>
          </w:p>
        </w:tc>
      </w:tr>
    </w:tbl>
    <w:p w:rsidR="007908AA" w:rsidRDefault="007908AA" w:rsidP="007908AA">
      <w:pPr>
        <w:ind w:firstLine="708"/>
        <w:jc w:val="both"/>
      </w:pPr>
    </w:p>
    <w:p w:rsidR="007908AA" w:rsidRDefault="007908AA" w:rsidP="007908AA">
      <w:pPr>
        <w:jc w:val="center"/>
        <w:rPr>
          <w:b/>
        </w:rPr>
      </w:pPr>
    </w:p>
    <w:p w:rsidR="007908AA" w:rsidRPr="007B3143" w:rsidRDefault="007908AA" w:rsidP="007908AA">
      <w:pPr>
        <w:jc w:val="center"/>
        <w:rPr>
          <w:rFonts w:cs="Times New Roman"/>
          <w:b/>
          <w:szCs w:val="28"/>
        </w:rPr>
      </w:pPr>
      <w:r w:rsidRPr="007B3143">
        <w:rPr>
          <w:b/>
        </w:rPr>
        <w:t>Информация  об участии обучающихся в олимпиадах и конкурсах.</w:t>
      </w:r>
    </w:p>
    <w:p w:rsidR="007908AA" w:rsidRDefault="007908AA" w:rsidP="007908AA">
      <w:pPr>
        <w:ind w:firstLine="709"/>
        <w:contextualSpacing/>
        <w:jc w:val="both"/>
        <w:rPr>
          <w:rFonts w:cs="Times New Roman"/>
        </w:rPr>
      </w:pPr>
      <w:r w:rsidRPr="00E377A6">
        <w:rPr>
          <w:rFonts w:cs="Times New Roman"/>
        </w:rPr>
        <w:t>Обучающиеся Школы участвуют в олимпиадах и конкурсах различного уровня.</w:t>
      </w:r>
    </w:p>
    <w:p w:rsidR="001950C0" w:rsidRPr="001B1810" w:rsidRDefault="001B1810" w:rsidP="0027167E">
      <w:pPr>
        <w:pStyle w:val="Standard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К.</w:t>
      </w:r>
      <w:r w:rsidR="0073681C" w:rsidRPr="001B1810">
        <w:rPr>
          <w:rFonts w:ascii="Times New Roman" w:hAnsi="Times New Roman" w:cs="Times New Roman"/>
        </w:rPr>
        <w:t xml:space="preserve"> Д</w:t>
      </w:r>
      <w:r>
        <w:rPr>
          <w:rFonts w:ascii="Times New Roman" w:hAnsi="Times New Roman" w:cs="Times New Roman"/>
        </w:rPr>
        <w:t>митрий учащий</w:t>
      </w:r>
      <w:r w:rsidR="0073681C" w:rsidRPr="001B1810">
        <w:rPr>
          <w:rFonts w:ascii="Times New Roman" w:hAnsi="Times New Roman" w:cs="Times New Roman"/>
        </w:rPr>
        <w:t xml:space="preserve">ся 10 класса </w:t>
      </w:r>
      <w:r w:rsidR="00395050">
        <w:rPr>
          <w:rFonts w:ascii="Times New Roman" w:hAnsi="Times New Roman" w:cs="Times New Roman"/>
        </w:rPr>
        <w:t>занял</w:t>
      </w:r>
      <w:r w:rsidR="0073681C" w:rsidRPr="001B1810">
        <w:rPr>
          <w:rFonts w:ascii="Times New Roman" w:hAnsi="Times New Roman" w:cs="Times New Roman"/>
        </w:rPr>
        <w:t xml:space="preserve"> 2 место</w:t>
      </w:r>
      <w:r w:rsidR="00395050" w:rsidRPr="00395050">
        <w:rPr>
          <w:rFonts w:ascii="Times New Roman" w:hAnsi="Times New Roman" w:cs="Times New Roman"/>
        </w:rPr>
        <w:t xml:space="preserve"> </w:t>
      </w:r>
      <w:r w:rsidR="00395050" w:rsidRPr="001B1810">
        <w:rPr>
          <w:rFonts w:ascii="Times New Roman" w:hAnsi="Times New Roman" w:cs="Times New Roman"/>
        </w:rPr>
        <w:t>в муниципальном конкурсе поэзии на английском языке</w:t>
      </w:r>
      <w:r w:rsidR="0073681C" w:rsidRPr="001B1810">
        <w:rPr>
          <w:rFonts w:ascii="Times New Roman" w:hAnsi="Times New Roman" w:cs="Times New Roman"/>
        </w:rPr>
        <w:t xml:space="preserve">; </w:t>
      </w:r>
    </w:p>
    <w:p w:rsidR="001B1810" w:rsidRDefault="00395050" w:rsidP="007B3143">
      <w:pPr>
        <w:pStyle w:val="Standard"/>
        <w:ind w:firstLine="708"/>
        <w:jc w:val="both"/>
        <w:rPr>
          <w:rFonts w:ascii="Times New Roman" w:hAnsi="Times New Roman" w:cs="Times New Roman"/>
        </w:rPr>
      </w:pPr>
      <w:r w:rsidRPr="00395050">
        <w:rPr>
          <w:rFonts w:ascii="Times New Roman" w:hAnsi="Times New Roman" w:cs="Times New Roman"/>
        </w:rPr>
        <w:t>К</w:t>
      </w:r>
      <w:r w:rsidR="0027167E">
        <w:rPr>
          <w:rFonts w:ascii="Times New Roman" w:hAnsi="Times New Roman" w:cs="Times New Roman"/>
        </w:rPr>
        <w:t>.</w:t>
      </w:r>
      <w:r w:rsidRPr="00395050">
        <w:rPr>
          <w:rFonts w:ascii="Times New Roman" w:hAnsi="Times New Roman" w:cs="Times New Roman"/>
        </w:rPr>
        <w:t xml:space="preserve"> Д</w:t>
      </w:r>
      <w:r w:rsidR="0027167E">
        <w:rPr>
          <w:rFonts w:ascii="Times New Roman" w:hAnsi="Times New Roman" w:cs="Times New Roman"/>
        </w:rPr>
        <w:t>митрий</w:t>
      </w:r>
      <w:r w:rsidRPr="00395050">
        <w:rPr>
          <w:rFonts w:ascii="Times New Roman" w:hAnsi="Times New Roman" w:cs="Times New Roman"/>
        </w:rPr>
        <w:t xml:space="preserve"> учащийся 10 класса</w:t>
      </w:r>
      <w:r>
        <w:rPr>
          <w:rFonts w:ascii="Times New Roman" w:hAnsi="Times New Roman" w:cs="Times New Roman"/>
        </w:rPr>
        <w:t xml:space="preserve"> </w:t>
      </w:r>
      <w:r w:rsidRPr="00395050">
        <w:rPr>
          <w:rFonts w:ascii="Times New Roman" w:hAnsi="Times New Roman" w:cs="Times New Roman"/>
        </w:rPr>
        <w:t>занял 3 место в районном творческом патриотическом конкурсе рисунков и плакатов «Эшелон памяти».</w:t>
      </w:r>
    </w:p>
    <w:p w:rsidR="001B1810" w:rsidRDefault="001B1810" w:rsidP="007B3143">
      <w:pPr>
        <w:pStyle w:val="Standard"/>
        <w:ind w:firstLine="708"/>
        <w:jc w:val="both"/>
        <w:rPr>
          <w:rFonts w:ascii="Times New Roman" w:hAnsi="Times New Roman" w:cs="Times New Roman"/>
        </w:rPr>
      </w:pPr>
    </w:p>
    <w:p w:rsidR="00F0019A" w:rsidRDefault="007908AA" w:rsidP="007908AA">
      <w:pPr>
        <w:ind w:firstLine="709"/>
        <w:contextualSpacing/>
        <w:jc w:val="both"/>
        <w:rPr>
          <w:rFonts w:cs="Times New Roman"/>
        </w:rPr>
      </w:pPr>
      <w:r w:rsidRPr="00E377A6">
        <w:rPr>
          <w:rFonts w:cs="Times New Roman"/>
        </w:rPr>
        <w:t xml:space="preserve">В </w:t>
      </w:r>
      <w:r w:rsidR="00F0019A">
        <w:rPr>
          <w:rFonts w:cs="Times New Roman"/>
          <w:lang w:val="en-US"/>
        </w:rPr>
        <w:t>V</w:t>
      </w:r>
      <w:r w:rsidRPr="00E377A6">
        <w:rPr>
          <w:rFonts w:cs="Times New Roman"/>
        </w:rPr>
        <w:t xml:space="preserve"> Межрегиональном дистанционном конкурсе  литературно-творческих работ «Феникс» для обучающихся школ при ИУ показали следующие результаты:</w:t>
      </w:r>
    </w:p>
    <w:p w:rsidR="00BC1EA5" w:rsidRDefault="00BC1EA5" w:rsidP="007908AA">
      <w:pPr>
        <w:ind w:firstLine="709"/>
        <w:contextualSpacing/>
        <w:jc w:val="both"/>
        <w:rPr>
          <w:rFonts w:cs="Times New Roman"/>
        </w:rPr>
      </w:pPr>
    </w:p>
    <w:tbl>
      <w:tblPr>
        <w:tblStyle w:val="aff2"/>
        <w:tblW w:w="9997" w:type="dxa"/>
        <w:tblInd w:w="176" w:type="dxa"/>
        <w:tblLayout w:type="fixed"/>
        <w:tblLook w:val="04A0"/>
      </w:tblPr>
      <w:tblGrid>
        <w:gridCol w:w="783"/>
        <w:gridCol w:w="2126"/>
        <w:gridCol w:w="1134"/>
        <w:gridCol w:w="1701"/>
        <w:gridCol w:w="2410"/>
        <w:gridCol w:w="1843"/>
      </w:tblGrid>
      <w:tr w:rsidR="00BC1EA5" w:rsidRPr="00BC1EA5" w:rsidTr="00BC1EA5">
        <w:trPr>
          <w:trHeight w:val="481"/>
        </w:trPr>
        <w:tc>
          <w:tcPr>
            <w:tcW w:w="783" w:type="dxa"/>
          </w:tcPr>
          <w:p w:rsidR="00BC1EA5" w:rsidRPr="00BC1EA5" w:rsidRDefault="00BC1EA5" w:rsidP="00BC1EA5">
            <w:pPr>
              <w:jc w:val="center"/>
              <w:rPr>
                <w:b/>
              </w:rPr>
            </w:pPr>
            <w:r w:rsidRPr="00BC1EA5">
              <w:rPr>
                <w:b/>
              </w:rPr>
              <w:t xml:space="preserve">№ </w:t>
            </w:r>
            <w:proofErr w:type="spellStart"/>
            <w:proofErr w:type="gramStart"/>
            <w:r w:rsidRPr="00BC1EA5">
              <w:rPr>
                <w:b/>
              </w:rPr>
              <w:t>п</w:t>
            </w:r>
            <w:proofErr w:type="spellEnd"/>
            <w:proofErr w:type="gramEnd"/>
            <w:r w:rsidRPr="00BC1EA5">
              <w:rPr>
                <w:b/>
              </w:rPr>
              <w:t>/</w:t>
            </w:r>
            <w:proofErr w:type="spellStart"/>
            <w:r w:rsidRPr="00BC1EA5">
              <w:rPr>
                <w:b/>
              </w:rPr>
              <w:t>п</w:t>
            </w:r>
            <w:proofErr w:type="spellEnd"/>
          </w:p>
        </w:tc>
        <w:tc>
          <w:tcPr>
            <w:tcW w:w="2126" w:type="dxa"/>
          </w:tcPr>
          <w:p w:rsidR="00BC1EA5" w:rsidRPr="00BC1EA5" w:rsidRDefault="00BC1EA5" w:rsidP="00BC1EA5">
            <w:pPr>
              <w:ind w:right="283"/>
              <w:jc w:val="center"/>
              <w:rPr>
                <w:b/>
              </w:rPr>
            </w:pPr>
            <w:r w:rsidRPr="00BC1EA5">
              <w:rPr>
                <w:b/>
              </w:rPr>
              <w:t>Ф.И.О.</w:t>
            </w:r>
          </w:p>
          <w:p w:rsidR="00BC1EA5" w:rsidRPr="00BC1EA5" w:rsidRDefault="00BC1EA5" w:rsidP="00BC1EA5">
            <w:pPr>
              <w:jc w:val="center"/>
              <w:rPr>
                <w:b/>
              </w:rPr>
            </w:pPr>
            <w:r w:rsidRPr="00BC1EA5">
              <w:rPr>
                <w:b/>
              </w:rPr>
              <w:t>учащегося</w:t>
            </w:r>
          </w:p>
        </w:tc>
        <w:tc>
          <w:tcPr>
            <w:tcW w:w="1134" w:type="dxa"/>
          </w:tcPr>
          <w:p w:rsidR="00BC1EA5" w:rsidRPr="00BC1EA5" w:rsidRDefault="00BC1EA5" w:rsidP="00BC1EA5">
            <w:pPr>
              <w:ind w:right="34"/>
              <w:jc w:val="center"/>
              <w:rPr>
                <w:b/>
              </w:rPr>
            </w:pPr>
            <w:r w:rsidRPr="00BC1EA5">
              <w:rPr>
                <w:b/>
              </w:rPr>
              <w:t>Класс</w:t>
            </w:r>
          </w:p>
        </w:tc>
        <w:tc>
          <w:tcPr>
            <w:tcW w:w="1701" w:type="dxa"/>
          </w:tcPr>
          <w:p w:rsidR="00BC1EA5" w:rsidRPr="00BC1EA5" w:rsidRDefault="00BC1EA5" w:rsidP="00BC1EA5">
            <w:pPr>
              <w:ind w:right="34"/>
              <w:jc w:val="center"/>
              <w:rPr>
                <w:b/>
              </w:rPr>
            </w:pPr>
            <w:r w:rsidRPr="00BC1EA5">
              <w:rPr>
                <w:b/>
              </w:rPr>
              <w:t>Номинация</w:t>
            </w:r>
          </w:p>
        </w:tc>
        <w:tc>
          <w:tcPr>
            <w:tcW w:w="2410" w:type="dxa"/>
          </w:tcPr>
          <w:p w:rsidR="00BC1EA5" w:rsidRPr="00BC1EA5" w:rsidRDefault="00BC1EA5" w:rsidP="00BC1EA5">
            <w:pPr>
              <w:jc w:val="center"/>
              <w:rPr>
                <w:b/>
              </w:rPr>
            </w:pPr>
            <w:r w:rsidRPr="00BC1EA5">
              <w:rPr>
                <w:b/>
              </w:rPr>
              <w:t>Учитель координатор</w:t>
            </w:r>
          </w:p>
        </w:tc>
        <w:tc>
          <w:tcPr>
            <w:tcW w:w="1843" w:type="dxa"/>
          </w:tcPr>
          <w:p w:rsidR="00BC1EA5" w:rsidRPr="00BC1EA5" w:rsidRDefault="00BC1EA5" w:rsidP="00BC1EA5">
            <w:pPr>
              <w:ind w:right="-108"/>
              <w:jc w:val="center"/>
              <w:rPr>
                <w:b/>
              </w:rPr>
            </w:pPr>
            <w:r w:rsidRPr="00BC1EA5">
              <w:rPr>
                <w:b/>
              </w:rPr>
              <w:t>Результат</w:t>
            </w:r>
          </w:p>
        </w:tc>
      </w:tr>
      <w:tr w:rsidR="00BC1EA5" w:rsidRPr="00197201" w:rsidTr="00BC1EA5">
        <w:tc>
          <w:tcPr>
            <w:tcW w:w="783" w:type="dxa"/>
          </w:tcPr>
          <w:p w:rsidR="00BC1EA5" w:rsidRPr="00197201" w:rsidRDefault="00BC1EA5" w:rsidP="00395050">
            <w:pPr>
              <w:ind w:right="283"/>
              <w:jc w:val="both"/>
            </w:pPr>
            <w:r w:rsidRPr="00197201">
              <w:t>1.</w:t>
            </w:r>
          </w:p>
        </w:tc>
        <w:tc>
          <w:tcPr>
            <w:tcW w:w="2126" w:type="dxa"/>
          </w:tcPr>
          <w:p w:rsidR="00BC1EA5" w:rsidRPr="00197201" w:rsidRDefault="00BC1EA5" w:rsidP="00395050">
            <w:pPr>
              <w:ind w:right="283"/>
              <w:jc w:val="both"/>
            </w:pPr>
            <w:r>
              <w:t>Суржиков Н.Н.</w:t>
            </w:r>
          </w:p>
        </w:tc>
        <w:tc>
          <w:tcPr>
            <w:tcW w:w="1134" w:type="dxa"/>
          </w:tcPr>
          <w:p w:rsidR="00BC1EA5" w:rsidRPr="00197201" w:rsidRDefault="00BC1EA5" w:rsidP="00BC1EA5">
            <w:pPr>
              <w:ind w:right="283"/>
              <w:jc w:val="center"/>
            </w:pPr>
            <w:r w:rsidRPr="00197201">
              <w:t>9</w:t>
            </w:r>
          </w:p>
        </w:tc>
        <w:tc>
          <w:tcPr>
            <w:tcW w:w="1701" w:type="dxa"/>
          </w:tcPr>
          <w:p w:rsidR="00BC1EA5" w:rsidRPr="00197201" w:rsidRDefault="00BC1EA5" w:rsidP="00BC1EA5">
            <w:pPr>
              <w:ind w:right="283"/>
              <w:jc w:val="center"/>
            </w:pPr>
            <w:r w:rsidRPr="00197201">
              <w:t>Проза</w:t>
            </w:r>
          </w:p>
        </w:tc>
        <w:tc>
          <w:tcPr>
            <w:tcW w:w="2410" w:type="dxa"/>
          </w:tcPr>
          <w:p w:rsidR="00BC1EA5" w:rsidRPr="00197201" w:rsidRDefault="00BC1EA5" w:rsidP="00BC1EA5">
            <w:pPr>
              <w:ind w:right="283"/>
              <w:jc w:val="center"/>
            </w:pPr>
            <w:r>
              <w:t>Васильева О.В.</w:t>
            </w:r>
          </w:p>
        </w:tc>
        <w:tc>
          <w:tcPr>
            <w:tcW w:w="1843" w:type="dxa"/>
          </w:tcPr>
          <w:p w:rsidR="00BC1EA5" w:rsidRPr="00197201" w:rsidRDefault="00BC1EA5" w:rsidP="00BC1EA5">
            <w:pPr>
              <w:jc w:val="center"/>
            </w:pPr>
            <w:r>
              <w:t>1</w:t>
            </w:r>
            <w:r w:rsidRPr="00197201">
              <w:t xml:space="preserve"> место</w:t>
            </w:r>
          </w:p>
          <w:p w:rsidR="00BC1EA5" w:rsidRPr="00197201" w:rsidRDefault="00BC1EA5" w:rsidP="00BC1EA5">
            <w:pPr>
              <w:jc w:val="center"/>
            </w:pPr>
            <w:r>
              <w:t>(грамота)</w:t>
            </w:r>
          </w:p>
        </w:tc>
      </w:tr>
      <w:tr w:rsidR="00BC1EA5" w:rsidRPr="00197201" w:rsidTr="00BC1EA5">
        <w:tc>
          <w:tcPr>
            <w:tcW w:w="783" w:type="dxa"/>
          </w:tcPr>
          <w:p w:rsidR="00BC1EA5" w:rsidRPr="00197201" w:rsidRDefault="00BC1EA5" w:rsidP="00395050">
            <w:pPr>
              <w:ind w:right="283"/>
              <w:jc w:val="both"/>
            </w:pPr>
            <w:r w:rsidRPr="00197201">
              <w:t xml:space="preserve">2. </w:t>
            </w:r>
          </w:p>
        </w:tc>
        <w:tc>
          <w:tcPr>
            <w:tcW w:w="2126" w:type="dxa"/>
          </w:tcPr>
          <w:p w:rsidR="00BC1EA5" w:rsidRPr="00197201" w:rsidRDefault="00BC1EA5" w:rsidP="00395050">
            <w:pPr>
              <w:ind w:right="283"/>
              <w:jc w:val="both"/>
            </w:pPr>
            <w:proofErr w:type="spellStart"/>
            <w:r>
              <w:t>Протас</w:t>
            </w:r>
            <w:proofErr w:type="spellEnd"/>
            <w:r>
              <w:t xml:space="preserve"> М.В.</w:t>
            </w:r>
          </w:p>
        </w:tc>
        <w:tc>
          <w:tcPr>
            <w:tcW w:w="1134" w:type="dxa"/>
          </w:tcPr>
          <w:p w:rsidR="00BC1EA5" w:rsidRPr="00197201" w:rsidRDefault="00BC1EA5" w:rsidP="00BC1EA5">
            <w:pPr>
              <w:ind w:right="283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BC1EA5" w:rsidRPr="00197201" w:rsidRDefault="00BC1EA5" w:rsidP="00BC1EA5">
            <w:pPr>
              <w:ind w:right="283"/>
              <w:jc w:val="center"/>
            </w:pPr>
            <w:r>
              <w:t>Поэзия</w:t>
            </w:r>
          </w:p>
        </w:tc>
        <w:tc>
          <w:tcPr>
            <w:tcW w:w="2410" w:type="dxa"/>
          </w:tcPr>
          <w:p w:rsidR="00BC1EA5" w:rsidRPr="00197201" w:rsidRDefault="00BC1EA5" w:rsidP="00BC1EA5">
            <w:pPr>
              <w:ind w:right="283"/>
              <w:jc w:val="center"/>
            </w:pPr>
            <w:r>
              <w:t>Васильева О.В.</w:t>
            </w:r>
          </w:p>
        </w:tc>
        <w:tc>
          <w:tcPr>
            <w:tcW w:w="1843" w:type="dxa"/>
          </w:tcPr>
          <w:p w:rsidR="00BC1EA5" w:rsidRPr="00197201" w:rsidRDefault="00BC1EA5" w:rsidP="00BC1EA5">
            <w:pPr>
              <w:jc w:val="center"/>
            </w:pPr>
            <w:r>
              <w:t>1</w:t>
            </w:r>
            <w:r w:rsidRPr="00197201">
              <w:t xml:space="preserve"> место</w:t>
            </w:r>
          </w:p>
          <w:p w:rsidR="00BC1EA5" w:rsidRPr="00197201" w:rsidRDefault="00BC1EA5" w:rsidP="00BC1EA5">
            <w:pPr>
              <w:jc w:val="center"/>
            </w:pPr>
            <w:r w:rsidRPr="00197201">
              <w:t>(</w:t>
            </w:r>
            <w:r>
              <w:t>грамота</w:t>
            </w:r>
            <w:r w:rsidRPr="00197201">
              <w:t>)</w:t>
            </w:r>
          </w:p>
        </w:tc>
      </w:tr>
      <w:tr w:rsidR="00BC1EA5" w:rsidRPr="00197201" w:rsidTr="00BC1EA5">
        <w:tc>
          <w:tcPr>
            <w:tcW w:w="783" w:type="dxa"/>
          </w:tcPr>
          <w:p w:rsidR="00BC1EA5" w:rsidRPr="00197201" w:rsidRDefault="00BC1EA5" w:rsidP="00395050">
            <w:pPr>
              <w:ind w:right="283"/>
              <w:jc w:val="both"/>
            </w:pPr>
            <w:r w:rsidRPr="00197201">
              <w:t>3.</w:t>
            </w:r>
          </w:p>
        </w:tc>
        <w:tc>
          <w:tcPr>
            <w:tcW w:w="2126" w:type="dxa"/>
          </w:tcPr>
          <w:p w:rsidR="00BC1EA5" w:rsidRPr="00197201" w:rsidRDefault="00BC1EA5" w:rsidP="00395050">
            <w:pPr>
              <w:ind w:right="283"/>
              <w:jc w:val="both"/>
            </w:pPr>
            <w:r>
              <w:t>Мартьянов В.В.</w:t>
            </w:r>
          </w:p>
        </w:tc>
        <w:tc>
          <w:tcPr>
            <w:tcW w:w="1134" w:type="dxa"/>
          </w:tcPr>
          <w:p w:rsidR="00BC1EA5" w:rsidRPr="00197201" w:rsidRDefault="00BC1EA5" w:rsidP="00BC1EA5">
            <w:pPr>
              <w:ind w:right="283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BC1EA5" w:rsidRPr="00197201" w:rsidRDefault="00BC1EA5" w:rsidP="00BC1EA5">
            <w:pPr>
              <w:ind w:right="283"/>
              <w:jc w:val="center"/>
            </w:pPr>
            <w:r w:rsidRPr="00197201">
              <w:t>Поэзия</w:t>
            </w:r>
          </w:p>
        </w:tc>
        <w:tc>
          <w:tcPr>
            <w:tcW w:w="2410" w:type="dxa"/>
          </w:tcPr>
          <w:p w:rsidR="00BC1EA5" w:rsidRPr="00197201" w:rsidRDefault="00BC1EA5" w:rsidP="00BC1EA5">
            <w:pPr>
              <w:ind w:right="283"/>
              <w:jc w:val="center"/>
            </w:pPr>
            <w:r>
              <w:t>Добросолец С.М.</w:t>
            </w:r>
          </w:p>
        </w:tc>
        <w:tc>
          <w:tcPr>
            <w:tcW w:w="1843" w:type="dxa"/>
          </w:tcPr>
          <w:p w:rsidR="00BC1EA5" w:rsidRPr="00197201" w:rsidRDefault="00BC1EA5" w:rsidP="00BC1EA5">
            <w:pPr>
              <w:jc w:val="center"/>
            </w:pPr>
            <w:r>
              <w:t>2</w:t>
            </w:r>
            <w:r w:rsidRPr="00197201">
              <w:t xml:space="preserve"> место</w:t>
            </w:r>
          </w:p>
          <w:p w:rsidR="00BC1EA5" w:rsidRPr="00197201" w:rsidRDefault="00BC1EA5" w:rsidP="00BC1EA5">
            <w:pPr>
              <w:jc w:val="center"/>
            </w:pPr>
            <w:r w:rsidRPr="00197201">
              <w:t>(</w:t>
            </w:r>
            <w:r>
              <w:t>грамота</w:t>
            </w:r>
            <w:r w:rsidRPr="00197201">
              <w:t>)</w:t>
            </w:r>
          </w:p>
        </w:tc>
      </w:tr>
      <w:tr w:rsidR="00BC1EA5" w:rsidRPr="00197201" w:rsidTr="00BC1EA5">
        <w:tc>
          <w:tcPr>
            <w:tcW w:w="783" w:type="dxa"/>
          </w:tcPr>
          <w:p w:rsidR="00BC1EA5" w:rsidRPr="00197201" w:rsidRDefault="00BC1EA5" w:rsidP="00395050">
            <w:pPr>
              <w:ind w:right="283"/>
              <w:jc w:val="both"/>
            </w:pPr>
            <w:r w:rsidRPr="00197201">
              <w:t>4.</w:t>
            </w:r>
          </w:p>
        </w:tc>
        <w:tc>
          <w:tcPr>
            <w:tcW w:w="2126" w:type="dxa"/>
          </w:tcPr>
          <w:p w:rsidR="00BC1EA5" w:rsidRPr="00197201" w:rsidRDefault="00BC1EA5" w:rsidP="00395050">
            <w:pPr>
              <w:ind w:right="283"/>
              <w:jc w:val="both"/>
            </w:pPr>
            <w:r>
              <w:t>Левшин Н.М.</w:t>
            </w:r>
          </w:p>
        </w:tc>
        <w:tc>
          <w:tcPr>
            <w:tcW w:w="1134" w:type="dxa"/>
          </w:tcPr>
          <w:p w:rsidR="00BC1EA5" w:rsidRPr="00197201" w:rsidRDefault="00BC1EA5" w:rsidP="00BC1EA5">
            <w:pPr>
              <w:ind w:right="283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BC1EA5" w:rsidRPr="00197201" w:rsidRDefault="00BC1EA5" w:rsidP="00BC1EA5">
            <w:pPr>
              <w:ind w:right="283"/>
              <w:jc w:val="center"/>
            </w:pPr>
            <w:r w:rsidRPr="00197201">
              <w:t>Поэзия</w:t>
            </w:r>
          </w:p>
        </w:tc>
        <w:tc>
          <w:tcPr>
            <w:tcW w:w="2410" w:type="dxa"/>
          </w:tcPr>
          <w:p w:rsidR="00BC1EA5" w:rsidRPr="00197201" w:rsidRDefault="00BC1EA5" w:rsidP="00BC1EA5">
            <w:pPr>
              <w:ind w:right="283"/>
              <w:jc w:val="center"/>
            </w:pPr>
            <w:r>
              <w:t>Добросолец С.М.</w:t>
            </w:r>
          </w:p>
        </w:tc>
        <w:tc>
          <w:tcPr>
            <w:tcW w:w="1843" w:type="dxa"/>
          </w:tcPr>
          <w:p w:rsidR="00BC1EA5" w:rsidRPr="00197201" w:rsidRDefault="00BC1EA5" w:rsidP="00BC1EA5">
            <w:pPr>
              <w:jc w:val="center"/>
            </w:pPr>
            <w:r>
              <w:t>4</w:t>
            </w:r>
            <w:r w:rsidRPr="00197201">
              <w:t xml:space="preserve"> место</w:t>
            </w:r>
          </w:p>
          <w:p w:rsidR="00BC1EA5" w:rsidRPr="00197201" w:rsidRDefault="00BC1EA5" w:rsidP="00BC1EA5">
            <w:pPr>
              <w:jc w:val="center"/>
            </w:pPr>
            <w:r>
              <w:t>(сертификат</w:t>
            </w:r>
            <w:r w:rsidRPr="00197201">
              <w:t>)</w:t>
            </w:r>
          </w:p>
        </w:tc>
      </w:tr>
      <w:tr w:rsidR="00BC1EA5" w:rsidRPr="00197201" w:rsidTr="00BC1EA5">
        <w:tc>
          <w:tcPr>
            <w:tcW w:w="783" w:type="dxa"/>
          </w:tcPr>
          <w:p w:rsidR="00BC1EA5" w:rsidRPr="00197201" w:rsidRDefault="00BC1EA5" w:rsidP="00395050">
            <w:pPr>
              <w:ind w:right="283"/>
              <w:jc w:val="both"/>
            </w:pPr>
            <w:r w:rsidRPr="00197201">
              <w:t>5.</w:t>
            </w:r>
          </w:p>
        </w:tc>
        <w:tc>
          <w:tcPr>
            <w:tcW w:w="2126" w:type="dxa"/>
          </w:tcPr>
          <w:p w:rsidR="00BC1EA5" w:rsidRPr="00197201" w:rsidRDefault="00BC1EA5" w:rsidP="00395050">
            <w:pPr>
              <w:ind w:right="283"/>
              <w:jc w:val="both"/>
            </w:pPr>
            <w:r>
              <w:t>Федулов С.А.</w:t>
            </w:r>
          </w:p>
        </w:tc>
        <w:tc>
          <w:tcPr>
            <w:tcW w:w="1134" w:type="dxa"/>
          </w:tcPr>
          <w:p w:rsidR="00BC1EA5" w:rsidRPr="00197201" w:rsidRDefault="00BC1EA5" w:rsidP="00BC1EA5">
            <w:pPr>
              <w:ind w:right="283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BC1EA5" w:rsidRPr="00197201" w:rsidRDefault="00BC1EA5" w:rsidP="00BC1EA5">
            <w:pPr>
              <w:ind w:right="283"/>
              <w:jc w:val="center"/>
            </w:pPr>
            <w:r w:rsidRPr="00197201">
              <w:t>Поэзия</w:t>
            </w:r>
          </w:p>
        </w:tc>
        <w:tc>
          <w:tcPr>
            <w:tcW w:w="2410" w:type="dxa"/>
          </w:tcPr>
          <w:p w:rsidR="00BC1EA5" w:rsidRPr="00197201" w:rsidRDefault="00BC1EA5" w:rsidP="00BC1EA5">
            <w:pPr>
              <w:ind w:right="283"/>
              <w:jc w:val="center"/>
              <w:rPr>
                <w:b/>
              </w:rPr>
            </w:pPr>
            <w:r>
              <w:t>Добросолец С.М.</w:t>
            </w:r>
          </w:p>
        </w:tc>
        <w:tc>
          <w:tcPr>
            <w:tcW w:w="1843" w:type="dxa"/>
          </w:tcPr>
          <w:p w:rsidR="00BC1EA5" w:rsidRPr="00197201" w:rsidRDefault="00BC1EA5" w:rsidP="00BC1EA5">
            <w:pPr>
              <w:jc w:val="center"/>
            </w:pPr>
            <w:r>
              <w:t>6</w:t>
            </w:r>
            <w:r w:rsidRPr="00197201">
              <w:t xml:space="preserve"> место</w:t>
            </w:r>
          </w:p>
          <w:p w:rsidR="00BC1EA5" w:rsidRPr="00197201" w:rsidRDefault="00BC1EA5" w:rsidP="00BC1EA5">
            <w:pPr>
              <w:jc w:val="center"/>
            </w:pPr>
            <w:r w:rsidRPr="00197201">
              <w:t>(сертификат)</w:t>
            </w:r>
          </w:p>
        </w:tc>
      </w:tr>
      <w:tr w:rsidR="00BC1EA5" w:rsidTr="00BC1EA5">
        <w:tc>
          <w:tcPr>
            <w:tcW w:w="783" w:type="dxa"/>
          </w:tcPr>
          <w:p w:rsidR="00BC1EA5" w:rsidRPr="00197201" w:rsidRDefault="00BC1EA5" w:rsidP="00395050">
            <w:pPr>
              <w:ind w:right="283"/>
              <w:jc w:val="both"/>
            </w:pPr>
            <w:r>
              <w:t>6.</w:t>
            </w:r>
          </w:p>
        </w:tc>
        <w:tc>
          <w:tcPr>
            <w:tcW w:w="2126" w:type="dxa"/>
          </w:tcPr>
          <w:p w:rsidR="00BC1EA5" w:rsidRDefault="00BC1EA5" w:rsidP="00395050">
            <w:pPr>
              <w:ind w:right="283"/>
              <w:jc w:val="both"/>
            </w:pPr>
            <w:r>
              <w:t>Мартьянов В.В.</w:t>
            </w:r>
          </w:p>
        </w:tc>
        <w:tc>
          <w:tcPr>
            <w:tcW w:w="1134" w:type="dxa"/>
          </w:tcPr>
          <w:p w:rsidR="00BC1EA5" w:rsidRDefault="00BC1EA5" w:rsidP="00BC1EA5">
            <w:pPr>
              <w:ind w:right="283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BC1EA5" w:rsidRPr="00197201" w:rsidRDefault="00BC1EA5" w:rsidP="00BC1EA5">
            <w:pPr>
              <w:ind w:right="283"/>
              <w:jc w:val="center"/>
            </w:pPr>
            <w:r>
              <w:t>Проза</w:t>
            </w:r>
          </w:p>
        </w:tc>
        <w:tc>
          <w:tcPr>
            <w:tcW w:w="2410" w:type="dxa"/>
          </w:tcPr>
          <w:p w:rsidR="00BC1EA5" w:rsidRPr="00197201" w:rsidRDefault="00BC1EA5" w:rsidP="00BC1EA5">
            <w:pPr>
              <w:ind w:right="283"/>
              <w:jc w:val="center"/>
            </w:pPr>
            <w:r>
              <w:t>Добросолец С.М.</w:t>
            </w:r>
          </w:p>
        </w:tc>
        <w:tc>
          <w:tcPr>
            <w:tcW w:w="1843" w:type="dxa"/>
          </w:tcPr>
          <w:p w:rsidR="00BC1EA5" w:rsidRDefault="00BC1EA5" w:rsidP="00BC1EA5">
            <w:pPr>
              <w:jc w:val="center"/>
            </w:pPr>
            <w:r>
              <w:t>4 место</w:t>
            </w:r>
          </w:p>
          <w:p w:rsidR="00BC1EA5" w:rsidRDefault="00BC1EA5" w:rsidP="00BC1EA5">
            <w:pPr>
              <w:jc w:val="center"/>
            </w:pPr>
            <w:r w:rsidRPr="00197201">
              <w:t>(сертификат)</w:t>
            </w:r>
          </w:p>
        </w:tc>
      </w:tr>
      <w:tr w:rsidR="00BC1EA5" w:rsidTr="00BC1EA5">
        <w:tc>
          <w:tcPr>
            <w:tcW w:w="783" w:type="dxa"/>
          </w:tcPr>
          <w:p w:rsidR="00BC1EA5" w:rsidRPr="00197201" w:rsidRDefault="00BC1EA5" w:rsidP="00395050">
            <w:pPr>
              <w:ind w:right="283"/>
              <w:jc w:val="both"/>
            </w:pPr>
            <w:r>
              <w:t>7.</w:t>
            </w:r>
          </w:p>
        </w:tc>
        <w:tc>
          <w:tcPr>
            <w:tcW w:w="2126" w:type="dxa"/>
          </w:tcPr>
          <w:p w:rsidR="00BC1EA5" w:rsidRDefault="00BC1EA5" w:rsidP="00395050">
            <w:pPr>
              <w:ind w:right="283"/>
              <w:jc w:val="both"/>
            </w:pPr>
            <w:r>
              <w:t>Левшин Н.М.</w:t>
            </w:r>
          </w:p>
        </w:tc>
        <w:tc>
          <w:tcPr>
            <w:tcW w:w="1134" w:type="dxa"/>
          </w:tcPr>
          <w:p w:rsidR="00BC1EA5" w:rsidRDefault="00BC1EA5" w:rsidP="00BC1EA5">
            <w:pPr>
              <w:ind w:right="283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BC1EA5" w:rsidRPr="00197201" w:rsidRDefault="00BC1EA5" w:rsidP="00BC1EA5">
            <w:pPr>
              <w:ind w:right="283"/>
              <w:jc w:val="center"/>
            </w:pPr>
            <w:r>
              <w:t>Проза</w:t>
            </w:r>
          </w:p>
        </w:tc>
        <w:tc>
          <w:tcPr>
            <w:tcW w:w="2410" w:type="dxa"/>
          </w:tcPr>
          <w:p w:rsidR="00BC1EA5" w:rsidRPr="00197201" w:rsidRDefault="00BC1EA5" w:rsidP="00BC1EA5">
            <w:pPr>
              <w:ind w:right="283"/>
              <w:jc w:val="center"/>
            </w:pPr>
            <w:r>
              <w:t>Добросолец С.М.</w:t>
            </w:r>
          </w:p>
        </w:tc>
        <w:tc>
          <w:tcPr>
            <w:tcW w:w="1843" w:type="dxa"/>
          </w:tcPr>
          <w:p w:rsidR="00BC1EA5" w:rsidRDefault="00BC1EA5" w:rsidP="00BC1EA5">
            <w:pPr>
              <w:jc w:val="center"/>
            </w:pPr>
            <w:r>
              <w:t>4 место</w:t>
            </w:r>
          </w:p>
          <w:p w:rsidR="00BC1EA5" w:rsidRDefault="00BC1EA5" w:rsidP="00BC1EA5">
            <w:pPr>
              <w:jc w:val="center"/>
            </w:pPr>
            <w:r w:rsidRPr="00197201">
              <w:t>(сертификат)</w:t>
            </w:r>
          </w:p>
        </w:tc>
      </w:tr>
      <w:tr w:rsidR="00BC1EA5" w:rsidTr="00BC1EA5">
        <w:tc>
          <w:tcPr>
            <w:tcW w:w="783" w:type="dxa"/>
          </w:tcPr>
          <w:p w:rsidR="00BC1EA5" w:rsidRPr="00197201" w:rsidRDefault="00BC1EA5" w:rsidP="00395050">
            <w:pPr>
              <w:ind w:right="283"/>
              <w:jc w:val="both"/>
            </w:pPr>
            <w:r>
              <w:t>8</w:t>
            </w:r>
          </w:p>
        </w:tc>
        <w:tc>
          <w:tcPr>
            <w:tcW w:w="2126" w:type="dxa"/>
          </w:tcPr>
          <w:p w:rsidR="00BC1EA5" w:rsidRDefault="00BC1EA5" w:rsidP="00395050">
            <w:pPr>
              <w:ind w:right="283"/>
              <w:jc w:val="both"/>
            </w:pPr>
            <w:r>
              <w:t>Федулов С.А.</w:t>
            </w:r>
          </w:p>
        </w:tc>
        <w:tc>
          <w:tcPr>
            <w:tcW w:w="1134" w:type="dxa"/>
          </w:tcPr>
          <w:p w:rsidR="00BC1EA5" w:rsidRDefault="00BC1EA5" w:rsidP="00BC1EA5">
            <w:pPr>
              <w:ind w:right="283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BC1EA5" w:rsidRPr="00197201" w:rsidRDefault="00BC1EA5" w:rsidP="00BC1EA5">
            <w:pPr>
              <w:ind w:right="283"/>
              <w:jc w:val="center"/>
            </w:pPr>
            <w:r>
              <w:t>Проза</w:t>
            </w:r>
          </w:p>
        </w:tc>
        <w:tc>
          <w:tcPr>
            <w:tcW w:w="2410" w:type="dxa"/>
          </w:tcPr>
          <w:p w:rsidR="00BC1EA5" w:rsidRPr="00197201" w:rsidRDefault="00BC1EA5" w:rsidP="00BC1EA5">
            <w:pPr>
              <w:ind w:right="283"/>
              <w:jc w:val="center"/>
            </w:pPr>
            <w:r>
              <w:t>Добросолец С.М.</w:t>
            </w:r>
          </w:p>
        </w:tc>
        <w:tc>
          <w:tcPr>
            <w:tcW w:w="1843" w:type="dxa"/>
          </w:tcPr>
          <w:p w:rsidR="00BC1EA5" w:rsidRDefault="00BC1EA5" w:rsidP="00BC1EA5">
            <w:pPr>
              <w:jc w:val="center"/>
            </w:pPr>
            <w:r>
              <w:t>5 место</w:t>
            </w:r>
          </w:p>
          <w:p w:rsidR="00BC1EA5" w:rsidRDefault="00BC1EA5" w:rsidP="00BC1EA5">
            <w:pPr>
              <w:jc w:val="center"/>
            </w:pPr>
            <w:r w:rsidRPr="00197201">
              <w:t>(сертификат)</w:t>
            </w:r>
          </w:p>
        </w:tc>
      </w:tr>
      <w:tr w:rsidR="00BC1EA5" w:rsidTr="00BC1EA5">
        <w:tc>
          <w:tcPr>
            <w:tcW w:w="783" w:type="dxa"/>
          </w:tcPr>
          <w:p w:rsidR="00BC1EA5" w:rsidRPr="00197201" w:rsidRDefault="00BC1EA5" w:rsidP="00395050">
            <w:pPr>
              <w:ind w:right="283"/>
              <w:jc w:val="both"/>
            </w:pPr>
            <w:r>
              <w:t>9</w:t>
            </w:r>
          </w:p>
        </w:tc>
        <w:tc>
          <w:tcPr>
            <w:tcW w:w="2126" w:type="dxa"/>
          </w:tcPr>
          <w:p w:rsidR="00BC1EA5" w:rsidRDefault="00BC1EA5" w:rsidP="00395050">
            <w:pPr>
              <w:ind w:right="283"/>
              <w:jc w:val="both"/>
            </w:pPr>
            <w:proofErr w:type="spellStart"/>
            <w:r>
              <w:t>Протас</w:t>
            </w:r>
            <w:proofErr w:type="spellEnd"/>
            <w:r>
              <w:t xml:space="preserve"> М.В.</w:t>
            </w:r>
          </w:p>
        </w:tc>
        <w:tc>
          <w:tcPr>
            <w:tcW w:w="1134" w:type="dxa"/>
          </w:tcPr>
          <w:p w:rsidR="00BC1EA5" w:rsidRDefault="00BC1EA5" w:rsidP="00BC1EA5">
            <w:pPr>
              <w:ind w:right="283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BC1EA5" w:rsidRPr="00197201" w:rsidRDefault="00BC1EA5" w:rsidP="00BC1EA5">
            <w:pPr>
              <w:ind w:right="283"/>
              <w:jc w:val="center"/>
            </w:pPr>
            <w:r>
              <w:t>Проза</w:t>
            </w:r>
          </w:p>
        </w:tc>
        <w:tc>
          <w:tcPr>
            <w:tcW w:w="2410" w:type="dxa"/>
          </w:tcPr>
          <w:p w:rsidR="00BC1EA5" w:rsidRPr="00197201" w:rsidRDefault="00BC1EA5" w:rsidP="00BC1EA5">
            <w:pPr>
              <w:ind w:right="283"/>
              <w:jc w:val="center"/>
            </w:pPr>
            <w:r>
              <w:t>Васильева О.В.</w:t>
            </w:r>
          </w:p>
        </w:tc>
        <w:tc>
          <w:tcPr>
            <w:tcW w:w="1843" w:type="dxa"/>
          </w:tcPr>
          <w:p w:rsidR="00BC1EA5" w:rsidRDefault="00BC1EA5" w:rsidP="00BC1EA5">
            <w:pPr>
              <w:jc w:val="center"/>
            </w:pPr>
            <w:r>
              <w:t>6 место</w:t>
            </w:r>
          </w:p>
          <w:p w:rsidR="00BC1EA5" w:rsidRDefault="00BC1EA5" w:rsidP="00BC1EA5">
            <w:pPr>
              <w:jc w:val="center"/>
            </w:pPr>
            <w:r w:rsidRPr="00197201">
              <w:t>(сертификат)</w:t>
            </w:r>
          </w:p>
        </w:tc>
      </w:tr>
      <w:tr w:rsidR="00BC1EA5" w:rsidTr="00BC1EA5">
        <w:tc>
          <w:tcPr>
            <w:tcW w:w="783" w:type="dxa"/>
          </w:tcPr>
          <w:p w:rsidR="00BC1EA5" w:rsidRPr="00197201" w:rsidRDefault="00BC1EA5" w:rsidP="00395050">
            <w:pPr>
              <w:ind w:right="283"/>
              <w:jc w:val="both"/>
            </w:pPr>
            <w:r>
              <w:t>10</w:t>
            </w:r>
          </w:p>
        </w:tc>
        <w:tc>
          <w:tcPr>
            <w:tcW w:w="2126" w:type="dxa"/>
          </w:tcPr>
          <w:p w:rsidR="00BC1EA5" w:rsidRDefault="00BC1EA5" w:rsidP="00395050">
            <w:pPr>
              <w:ind w:right="283"/>
              <w:jc w:val="both"/>
            </w:pPr>
            <w:r>
              <w:t>Суржиков Н.Н.</w:t>
            </w:r>
          </w:p>
        </w:tc>
        <w:tc>
          <w:tcPr>
            <w:tcW w:w="1134" w:type="dxa"/>
          </w:tcPr>
          <w:p w:rsidR="00BC1EA5" w:rsidRDefault="00BC1EA5" w:rsidP="00BC1EA5">
            <w:pPr>
              <w:ind w:right="283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BC1EA5" w:rsidRPr="00197201" w:rsidRDefault="00BC1EA5" w:rsidP="00BC1EA5">
            <w:pPr>
              <w:ind w:right="283"/>
              <w:jc w:val="center"/>
            </w:pPr>
            <w:r>
              <w:t>Проза</w:t>
            </w:r>
          </w:p>
        </w:tc>
        <w:tc>
          <w:tcPr>
            <w:tcW w:w="2410" w:type="dxa"/>
          </w:tcPr>
          <w:p w:rsidR="00BC1EA5" w:rsidRPr="00197201" w:rsidRDefault="00BC1EA5" w:rsidP="00BC1EA5">
            <w:pPr>
              <w:ind w:right="283"/>
              <w:jc w:val="center"/>
            </w:pPr>
            <w:r>
              <w:t>Васильева О.В.</w:t>
            </w:r>
          </w:p>
        </w:tc>
        <w:tc>
          <w:tcPr>
            <w:tcW w:w="1843" w:type="dxa"/>
          </w:tcPr>
          <w:p w:rsidR="00BC1EA5" w:rsidRDefault="00BC1EA5" w:rsidP="00BC1EA5">
            <w:pPr>
              <w:jc w:val="center"/>
            </w:pPr>
            <w:r>
              <w:t>4 место</w:t>
            </w:r>
          </w:p>
          <w:p w:rsidR="00BC1EA5" w:rsidRDefault="00BC1EA5" w:rsidP="00BC1EA5">
            <w:pPr>
              <w:jc w:val="center"/>
            </w:pPr>
            <w:r w:rsidRPr="00197201">
              <w:t>(сертификат)</w:t>
            </w:r>
          </w:p>
        </w:tc>
      </w:tr>
    </w:tbl>
    <w:p w:rsidR="00BC1EA5" w:rsidRDefault="00BC1EA5" w:rsidP="007908AA">
      <w:pPr>
        <w:ind w:firstLine="709"/>
        <w:contextualSpacing/>
        <w:jc w:val="both"/>
        <w:rPr>
          <w:rFonts w:cs="Times New Roman"/>
        </w:rPr>
      </w:pPr>
    </w:p>
    <w:p w:rsidR="00BC1EA5" w:rsidRDefault="00A36498" w:rsidP="007908AA">
      <w:pPr>
        <w:ind w:firstLine="709"/>
        <w:contextualSpacing/>
        <w:jc w:val="both"/>
        <w:rPr>
          <w:rFonts w:cs="Times New Roman"/>
        </w:rPr>
      </w:pPr>
      <w:r w:rsidRPr="00A36498">
        <w:rPr>
          <w:rFonts w:cs="Times New Roman"/>
        </w:rPr>
        <w:t>Обучающиеся</w:t>
      </w:r>
      <w:r>
        <w:rPr>
          <w:rFonts w:cs="Times New Roman"/>
        </w:rPr>
        <w:t xml:space="preserve"> Ш</w:t>
      </w:r>
      <w:r w:rsidRPr="00A36498">
        <w:rPr>
          <w:rFonts w:cs="Times New Roman"/>
        </w:rPr>
        <w:t>колы приняли участие во Всероссийских этнографическом</w:t>
      </w:r>
      <w:r>
        <w:rPr>
          <w:rFonts w:cs="Times New Roman"/>
        </w:rPr>
        <w:t>, географическом</w:t>
      </w:r>
      <w:r w:rsidRPr="00A36498">
        <w:rPr>
          <w:rFonts w:cs="Times New Roman"/>
        </w:rPr>
        <w:t xml:space="preserve"> и экологическом диктантах.</w:t>
      </w:r>
    </w:p>
    <w:p w:rsidR="00A36498" w:rsidRDefault="00A36498" w:rsidP="007908AA">
      <w:pPr>
        <w:contextualSpacing/>
        <w:jc w:val="center"/>
        <w:rPr>
          <w:rFonts w:cs="Times New Roman"/>
          <w:b/>
        </w:rPr>
      </w:pPr>
    </w:p>
    <w:p w:rsidR="007908AA" w:rsidRDefault="007908AA" w:rsidP="007908AA">
      <w:pPr>
        <w:contextualSpacing/>
        <w:jc w:val="center"/>
        <w:rPr>
          <w:rFonts w:cs="Times New Roman"/>
          <w:b/>
        </w:rPr>
      </w:pPr>
      <w:r>
        <w:rPr>
          <w:rFonts w:cs="Times New Roman"/>
          <w:b/>
        </w:rPr>
        <w:t>Востребованность выпускников.</w:t>
      </w:r>
    </w:p>
    <w:p w:rsidR="007908AA" w:rsidRPr="00D23957" w:rsidRDefault="007908AA" w:rsidP="007908AA">
      <w:pPr>
        <w:ind w:firstLine="709"/>
        <w:contextualSpacing/>
        <w:jc w:val="both"/>
        <w:rPr>
          <w:rFonts w:cs="Times New Roman"/>
        </w:rPr>
      </w:pPr>
      <w:r w:rsidRPr="00D23957">
        <w:rPr>
          <w:rFonts w:cs="Times New Roman"/>
        </w:rPr>
        <w:t>100%</w:t>
      </w:r>
      <w:r>
        <w:rPr>
          <w:rFonts w:cs="Times New Roman"/>
        </w:rPr>
        <w:t xml:space="preserve"> выпускников 9 классов продолжают обучение в 10 классе согласно законодательству РФ в области образования. Выпускники 12 классов могут самостоятельно продолжить дальнейшее образование.  </w:t>
      </w:r>
    </w:p>
    <w:p w:rsidR="007908AA" w:rsidRDefault="007908AA" w:rsidP="007908AA">
      <w:pPr>
        <w:jc w:val="center"/>
        <w:outlineLvl w:val="3"/>
        <w:rPr>
          <w:b/>
          <w:bCs/>
        </w:rPr>
      </w:pPr>
    </w:p>
    <w:p w:rsidR="007908AA" w:rsidRPr="001F1B84" w:rsidRDefault="007908AA" w:rsidP="007908AA">
      <w:pPr>
        <w:jc w:val="center"/>
        <w:outlineLvl w:val="3"/>
        <w:rPr>
          <w:b/>
          <w:bCs/>
        </w:rPr>
      </w:pPr>
      <w:proofErr w:type="gramStart"/>
      <w:r w:rsidRPr="001F1B84">
        <w:rPr>
          <w:b/>
          <w:bCs/>
        </w:rPr>
        <w:t>Внутренняя</w:t>
      </w:r>
      <w:proofErr w:type="gramEnd"/>
      <w:r w:rsidRPr="001F1B84">
        <w:rPr>
          <w:b/>
          <w:bCs/>
        </w:rPr>
        <w:t xml:space="preserve"> системы оценки качества образования</w:t>
      </w:r>
    </w:p>
    <w:p w:rsidR="007908AA" w:rsidRPr="001F1B84" w:rsidRDefault="007908AA" w:rsidP="007908AA">
      <w:pPr>
        <w:ind w:firstLine="708"/>
        <w:jc w:val="both"/>
        <w:outlineLvl w:val="3"/>
        <w:rPr>
          <w:bCs/>
        </w:rPr>
      </w:pPr>
      <w:r w:rsidRPr="001F1B84">
        <w:rPr>
          <w:bCs/>
        </w:rPr>
        <w:t>Системой</w:t>
      </w:r>
      <w:r>
        <w:rPr>
          <w:bCs/>
        </w:rPr>
        <w:t xml:space="preserve"> </w:t>
      </w:r>
      <w:r w:rsidRPr="001F1B84">
        <w:rPr>
          <w:bCs/>
        </w:rPr>
        <w:t xml:space="preserve">оценки качества образования служат </w:t>
      </w:r>
      <w:r w:rsidR="00430971">
        <w:rPr>
          <w:bCs/>
        </w:rPr>
        <w:t xml:space="preserve">контрольные и проверочные работы, </w:t>
      </w:r>
      <w:proofErr w:type="spellStart"/>
      <w:r w:rsidRPr="001F1B84">
        <w:rPr>
          <w:bCs/>
        </w:rPr>
        <w:t>внутришкольный</w:t>
      </w:r>
      <w:proofErr w:type="spellEnd"/>
      <w:r w:rsidRPr="001F1B84">
        <w:rPr>
          <w:bCs/>
        </w:rPr>
        <w:t xml:space="preserve"> контроль, зачетная система, государственная итоговая аттестация.</w:t>
      </w:r>
    </w:p>
    <w:p w:rsidR="007908AA" w:rsidRPr="00027AA6" w:rsidRDefault="007908AA" w:rsidP="007908AA">
      <w:pPr>
        <w:pStyle w:val="211"/>
        <w:ind w:left="470"/>
        <w:jc w:val="center"/>
        <w:rPr>
          <w:rFonts w:eastAsia="SimSun"/>
          <w:szCs w:val="28"/>
          <w:shd w:val="clear" w:color="auto" w:fill="FFFFFF"/>
          <w:lang w:eastAsia="hi-IN" w:bidi="hi-IN"/>
        </w:rPr>
      </w:pPr>
    </w:p>
    <w:p w:rsidR="007908AA" w:rsidRPr="006B6318" w:rsidRDefault="007908AA" w:rsidP="007908AA">
      <w:pPr>
        <w:tabs>
          <w:tab w:val="left" w:pos="900"/>
        </w:tabs>
        <w:spacing w:line="100" w:lineRule="atLeast"/>
        <w:jc w:val="center"/>
        <w:rPr>
          <w:b/>
          <w:bCs/>
          <w:shd w:val="clear" w:color="auto" w:fill="FFFFFF"/>
        </w:rPr>
      </w:pPr>
      <w:r w:rsidRPr="006B6318">
        <w:rPr>
          <w:b/>
          <w:bCs/>
          <w:shd w:val="clear" w:color="auto" w:fill="FFFFFF"/>
        </w:rPr>
        <w:t>Условия реализации образовательных программ</w:t>
      </w:r>
      <w:r>
        <w:rPr>
          <w:b/>
          <w:bCs/>
          <w:shd w:val="clear" w:color="auto" w:fill="FFFFFF"/>
        </w:rPr>
        <w:t>.</w:t>
      </w:r>
    </w:p>
    <w:p w:rsidR="007908AA" w:rsidRPr="00A4227A" w:rsidRDefault="007908AA" w:rsidP="007908AA">
      <w:pPr>
        <w:jc w:val="center"/>
        <w:rPr>
          <w:rFonts w:eastAsia="Times New Roman" w:cs="Times New Roman"/>
          <w:b/>
          <w:bCs/>
          <w:lang w:eastAsia="ru-RU"/>
        </w:rPr>
      </w:pPr>
      <w:r w:rsidRPr="00A4227A">
        <w:rPr>
          <w:rFonts w:eastAsia="Times New Roman" w:cs="Times New Roman"/>
          <w:b/>
          <w:bCs/>
          <w:lang w:eastAsia="ru-RU"/>
        </w:rPr>
        <w:t>Оценка качества кадрового обеспечения</w:t>
      </w:r>
    </w:p>
    <w:p w:rsidR="007908AA" w:rsidRPr="005F6785" w:rsidRDefault="007908AA" w:rsidP="007908AA">
      <w:pPr>
        <w:ind w:firstLine="708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iCs/>
          <w:lang w:eastAsia="ru-RU"/>
        </w:rPr>
        <w:t xml:space="preserve">За </w:t>
      </w:r>
      <w:r w:rsidRPr="005F6785">
        <w:rPr>
          <w:rFonts w:eastAsia="Times New Roman" w:cs="Times New Roman"/>
          <w:iCs/>
          <w:lang w:eastAsia="ru-RU"/>
        </w:rPr>
        <w:t xml:space="preserve"> период самообследования </w:t>
      </w:r>
      <w:r>
        <w:rPr>
          <w:rFonts w:eastAsia="Times New Roman" w:cs="Times New Roman"/>
          <w:iCs/>
          <w:lang w:eastAsia="ru-RU"/>
        </w:rPr>
        <w:t>- 202</w:t>
      </w:r>
      <w:r w:rsidR="006C43FF">
        <w:rPr>
          <w:rFonts w:eastAsia="Times New Roman" w:cs="Times New Roman"/>
          <w:iCs/>
          <w:lang w:eastAsia="ru-RU"/>
        </w:rPr>
        <w:t>3</w:t>
      </w:r>
      <w:r>
        <w:rPr>
          <w:rFonts w:eastAsia="Times New Roman" w:cs="Times New Roman"/>
          <w:iCs/>
          <w:lang w:eastAsia="ru-RU"/>
        </w:rPr>
        <w:t xml:space="preserve"> год - </w:t>
      </w:r>
      <w:r w:rsidRPr="005F6785">
        <w:rPr>
          <w:rFonts w:eastAsia="Times New Roman" w:cs="Times New Roman"/>
          <w:iCs/>
          <w:lang w:eastAsia="ru-RU"/>
        </w:rPr>
        <w:t>в Школе работают 1</w:t>
      </w:r>
      <w:r>
        <w:rPr>
          <w:rFonts w:eastAsia="Times New Roman" w:cs="Times New Roman"/>
          <w:iCs/>
          <w:lang w:eastAsia="ru-RU"/>
        </w:rPr>
        <w:t>2</w:t>
      </w:r>
      <w:r w:rsidRPr="005F6785">
        <w:rPr>
          <w:rFonts w:eastAsia="Times New Roman" w:cs="Times New Roman"/>
          <w:iCs/>
          <w:lang w:eastAsia="ru-RU"/>
        </w:rPr>
        <w:t xml:space="preserve"> педагогов, из них </w:t>
      </w:r>
      <w:r w:rsidR="00A4227A">
        <w:rPr>
          <w:rFonts w:eastAsia="Times New Roman" w:cs="Times New Roman"/>
          <w:iCs/>
          <w:lang w:eastAsia="ru-RU"/>
        </w:rPr>
        <w:t>10</w:t>
      </w:r>
      <w:r w:rsidRPr="005F6785">
        <w:rPr>
          <w:rFonts w:eastAsia="Times New Roman" w:cs="Times New Roman"/>
          <w:iCs/>
          <w:lang w:eastAsia="ru-RU"/>
        </w:rPr>
        <w:t xml:space="preserve"> – внутренних совместителей. В целях повышения качества образовательной деятельности в школе проводится целенаправленная кадровая политика, основная цель которой – обеспечение и сохранени</w:t>
      </w:r>
      <w:r>
        <w:rPr>
          <w:rFonts w:eastAsia="Times New Roman" w:cs="Times New Roman"/>
          <w:iCs/>
          <w:lang w:eastAsia="ru-RU"/>
        </w:rPr>
        <w:t>е</w:t>
      </w:r>
      <w:r w:rsidRPr="005F6785">
        <w:rPr>
          <w:rFonts w:eastAsia="Times New Roman" w:cs="Times New Roman"/>
          <w:iCs/>
          <w:lang w:eastAsia="ru-RU"/>
        </w:rPr>
        <w:t xml:space="preserve">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p w:rsidR="007908AA" w:rsidRPr="005F6785" w:rsidRDefault="007908AA" w:rsidP="007908AA">
      <w:pPr>
        <w:jc w:val="both"/>
        <w:rPr>
          <w:rFonts w:eastAsia="Times New Roman" w:cs="Times New Roman"/>
          <w:lang w:eastAsia="ru-RU"/>
        </w:rPr>
      </w:pPr>
      <w:r w:rsidRPr="005F6785">
        <w:rPr>
          <w:rFonts w:eastAsia="Times New Roman" w:cs="Times New Roman"/>
          <w:iCs/>
          <w:lang w:eastAsia="ru-RU"/>
        </w:rPr>
        <w:t>Основные принципы кадровой политики направлены:</w:t>
      </w:r>
    </w:p>
    <w:p w:rsidR="007908AA" w:rsidRPr="005F6785" w:rsidRDefault="007908AA" w:rsidP="007908AA">
      <w:pPr>
        <w:widowControl/>
        <w:numPr>
          <w:ilvl w:val="0"/>
          <w:numId w:val="43"/>
        </w:numPr>
        <w:suppressAutoHyphens w:val="0"/>
        <w:jc w:val="both"/>
        <w:rPr>
          <w:rFonts w:eastAsia="Times New Roman" w:cs="Times New Roman"/>
          <w:lang w:eastAsia="ru-RU"/>
        </w:rPr>
      </w:pPr>
      <w:r w:rsidRPr="005F6785">
        <w:rPr>
          <w:rFonts w:eastAsia="Times New Roman" w:cs="Times New Roman"/>
          <w:iCs/>
          <w:lang w:eastAsia="ru-RU"/>
        </w:rPr>
        <w:t>на сохранение, укрепление и развитие кадрового потенциала;</w:t>
      </w:r>
    </w:p>
    <w:p w:rsidR="007908AA" w:rsidRPr="005F6785" w:rsidRDefault="007908AA" w:rsidP="007908AA">
      <w:pPr>
        <w:widowControl/>
        <w:numPr>
          <w:ilvl w:val="0"/>
          <w:numId w:val="43"/>
        </w:numPr>
        <w:suppressAutoHyphens w:val="0"/>
        <w:jc w:val="both"/>
        <w:rPr>
          <w:rFonts w:eastAsia="Times New Roman" w:cs="Times New Roman"/>
          <w:lang w:eastAsia="ru-RU"/>
        </w:rPr>
      </w:pPr>
      <w:r w:rsidRPr="005F6785">
        <w:rPr>
          <w:rFonts w:eastAsia="Times New Roman" w:cs="Times New Roman"/>
          <w:iCs/>
          <w:lang w:eastAsia="ru-RU"/>
        </w:rPr>
        <w:t>создание квалифицированного коллектива, способного работать в современных условиях;</w:t>
      </w:r>
    </w:p>
    <w:p w:rsidR="007908AA" w:rsidRPr="005F6785" w:rsidRDefault="007908AA" w:rsidP="007908AA">
      <w:pPr>
        <w:widowControl/>
        <w:numPr>
          <w:ilvl w:val="0"/>
          <w:numId w:val="43"/>
        </w:numPr>
        <w:suppressAutoHyphens w:val="0"/>
        <w:jc w:val="both"/>
        <w:rPr>
          <w:rFonts w:eastAsia="Times New Roman" w:cs="Times New Roman"/>
          <w:lang w:eastAsia="ru-RU"/>
        </w:rPr>
      </w:pPr>
      <w:r w:rsidRPr="005F6785">
        <w:rPr>
          <w:rFonts w:eastAsia="Times New Roman" w:cs="Times New Roman"/>
          <w:iCs/>
          <w:lang w:eastAsia="ru-RU"/>
        </w:rPr>
        <w:t xml:space="preserve">повышения уровня квалификации </w:t>
      </w:r>
      <w:r>
        <w:rPr>
          <w:rFonts w:eastAsia="Times New Roman" w:cs="Times New Roman"/>
          <w:iCs/>
          <w:lang w:eastAsia="ru-RU"/>
        </w:rPr>
        <w:t>педагогов</w:t>
      </w:r>
      <w:r w:rsidRPr="005F6785">
        <w:rPr>
          <w:rFonts w:eastAsia="Times New Roman" w:cs="Times New Roman"/>
          <w:iCs/>
          <w:lang w:eastAsia="ru-RU"/>
        </w:rPr>
        <w:t>.</w:t>
      </w:r>
    </w:p>
    <w:p w:rsidR="007908AA" w:rsidRPr="005F6785" w:rsidRDefault="007908AA" w:rsidP="00A36498">
      <w:pPr>
        <w:ind w:firstLine="360"/>
        <w:jc w:val="both"/>
        <w:rPr>
          <w:rFonts w:eastAsia="Times New Roman" w:cs="Times New Roman"/>
          <w:lang w:eastAsia="ru-RU"/>
        </w:rPr>
      </w:pPr>
      <w:r w:rsidRPr="005F6785">
        <w:rPr>
          <w:rFonts w:eastAsia="Times New Roman" w:cs="Times New Roman"/>
          <w:iCs/>
          <w:lang w:eastAsia="ru-RU"/>
        </w:rPr>
        <w:t xml:space="preserve">Оценивая кадровое обеспечение образовательной организации, являющееся одним из </w:t>
      </w:r>
      <w:r w:rsidRPr="005F6785">
        <w:rPr>
          <w:rFonts w:eastAsia="Times New Roman" w:cs="Times New Roman"/>
          <w:iCs/>
          <w:lang w:eastAsia="ru-RU"/>
        </w:rPr>
        <w:lastRenderedPageBreak/>
        <w:t>условий, которое определяет качество подготовки обучающихся, необходимо констатировать следующее:</w:t>
      </w:r>
    </w:p>
    <w:p w:rsidR="007908AA" w:rsidRPr="005F6785" w:rsidRDefault="007908AA" w:rsidP="007908AA">
      <w:pPr>
        <w:widowControl/>
        <w:numPr>
          <w:ilvl w:val="0"/>
          <w:numId w:val="43"/>
        </w:numPr>
        <w:suppressAutoHyphens w:val="0"/>
        <w:jc w:val="both"/>
        <w:rPr>
          <w:rFonts w:eastAsia="Times New Roman" w:cs="Times New Roman"/>
          <w:lang w:eastAsia="ru-RU"/>
        </w:rPr>
      </w:pPr>
      <w:r w:rsidRPr="005F6785">
        <w:rPr>
          <w:rFonts w:eastAsia="Times New Roman" w:cs="Times New Roman"/>
          <w:iCs/>
          <w:lang w:eastAsia="ru-RU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7908AA" w:rsidRPr="005F6785" w:rsidRDefault="007908AA" w:rsidP="007908AA">
      <w:pPr>
        <w:widowControl/>
        <w:numPr>
          <w:ilvl w:val="0"/>
          <w:numId w:val="43"/>
        </w:numPr>
        <w:suppressAutoHyphens w:val="0"/>
        <w:jc w:val="both"/>
        <w:rPr>
          <w:rFonts w:eastAsia="Times New Roman" w:cs="Times New Roman"/>
          <w:lang w:eastAsia="ru-RU"/>
        </w:rPr>
      </w:pPr>
      <w:r w:rsidRPr="005F6785">
        <w:rPr>
          <w:rFonts w:eastAsia="Times New Roman" w:cs="Times New Roman"/>
          <w:iCs/>
          <w:lang w:eastAsia="ru-RU"/>
        </w:rPr>
        <w:t>в Школе создана устойчивая целевая кадровая система;</w:t>
      </w:r>
    </w:p>
    <w:p w:rsidR="007908AA" w:rsidRPr="005E4A01" w:rsidRDefault="007908AA" w:rsidP="007908AA">
      <w:pPr>
        <w:widowControl/>
        <w:numPr>
          <w:ilvl w:val="0"/>
          <w:numId w:val="43"/>
        </w:numPr>
        <w:suppressAutoHyphens w:val="0"/>
        <w:jc w:val="both"/>
        <w:rPr>
          <w:rFonts w:eastAsia="Times New Roman" w:cs="Times New Roman"/>
          <w:lang w:eastAsia="ru-RU"/>
        </w:rPr>
      </w:pPr>
      <w:r w:rsidRPr="005F6785">
        <w:rPr>
          <w:rFonts w:eastAsia="Times New Roman" w:cs="Times New Roman"/>
          <w:iCs/>
          <w:lang w:eastAsia="ru-RU"/>
        </w:rPr>
        <w:t>кадровый потенциал Школы динамично развивается на основе целенаправленной работы по</w:t>
      </w:r>
      <w:r w:rsidRPr="005F6785">
        <w:rPr>
          <w:rFonts w:eastAsia="Times New Roman" w:cs="Times New Roman"/>
          <w:b/>
          <w:bCs/>
          <w:lang w:eastAsia="ru-RU"/>
        </w:rPr>
        <w:t xml:space="preserve"> </w:t>
      </w:r>
      <w:r w:rsidRPr="005F6785">
        <w:rPr>
          <w:rFonts w:eastAsia="Times New Roman" w:cs="Times New Roman"/>
          <w:iCs/>
          <w:lang w:eastAsia="ru-RU"/>
        </w:rPr>
        <w:t>повышению квалификации педагогов.</w:t>
      </w:r>
    </w:p>
    <w:p w:rsidR="007908AA" w:rsidRPr="005F6785" w:rsidRDefault="007908AA" w:rsidP="007908AA">
      <w:pPr>
        <w:widowControl/>
        <w:suppressAutoHyphens w:val="0"/>
        <w:ind w:left="36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iCs/>
          <w:lang w:eastAsia="ru-RU"/>
        </w:rPr>
        <w:t xml:space="preserve"> </w:t>
      </w:r>
    </w:p>
    <w:p w:rsidR="007908AA" w:rsidRDefault="007908AA" w:rsidP="007908AA">
      <w:pPr>
        <w:ind w:firstLine="360"/>
        <w:jc w:val="both"/>
        <w:rPr>
          <w:bCs/>
          <w:szCs w:val="28"/>
          <w:shd w:val="clear" w:color="auto" w:fill="FFFFFF"/>
        </w:rPr>
      </w:pPr>
      <w:r w:rsidRPr="006B6318">
        <w:rPr>
          <w:bCs/>
          <w:szCs w:val="28"/>
          <w:shd w:val="clear" w:color="auto" w:fill="FFFFFF"/>
        </w:rPr>
        <w:t xml:space="preserve">Педагогический коллектив школы </w:t>
      </w:r>
      <w:r>
        <w:rPr>
          <w:bCs/>
          <w:szCs w:val="28"/>
          <w:shd w:val="clear" w:color="auto" w:fill="FFFFFF"/>
        </w:rPr>
        <w:t>составляет 1</w:t>
      </w:r>
      <w:r w:rsidR="00B830F7">
        <w:rPr>
          <w:bCs/>
          <w:szCs w:val="28"/>
          <w:shd w:val="clear" w:color="auto" w:fill="FFFFFF"/>
        </w:rPr>
        <w:t>2</w:t>
      </w:r>
      <w:r>
        <w:rPr>
          <w:bCs/>
          <w:szCs w:val="28"/>
          <w:shd w:val="clear" w:color="auto" w:fill="FFFFFF"/>
        </w:rPr>
        <w:t xml:space="preserve"> человек: директор, заместитель директора по УВР, </w:t>
      </w:r>
      <w:r w:rsidR="00B830F7">
        <w:rPr>
          <w:bCs/>
          <w:szCs w:val="28"/>
          <w:shd w:val="clear" w:color="auto" w:fill="FFFFFF"/>
        </w:rPr>
        <w:t>10</w:t>
      </w:r>
      <w:r w:rsidRPr="006B6318">
        <w:rPr>
          <w:bCs/>
          <w:szCs w:val="28"/>
          <w:shd w:val="clear" w:color="auto" w:fill="FFFFFF"/>
        </w:rPr>
        <w:t xml:space="preserve"> </w:t>
      </w:r>
      <w:r>
        <w:rPr>
          <w:bCs/>
          <w:szCs w:val="28"/>
          <w:shd w:val="clear" w:color="auto" w:fill="FFFFFF"/>
        </w:rPr>
        <w:t xml:space="preserve">учителей. </w:t>
      </w:r>
    </w:p>
    <w:p w:rsidR="007908AA" w:rsidRPr="006B6318" w:rsidRDefault="007908AA" w:rsidP="007908AA">
      <w:pPr>
        <w:ind w:firstLine="360"/>
        <w:jc w:val="both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>Имеют категорию:</w:t>
      </w:r>
      <w:r w:rsidRPr="006B6318">
        <w:rPr>
          <w:bCs/>
          <w:szCs w:val="28"/>
          <w:shd w:val="clear" w:color="auto" w:fill="FFFFFF"/>
        </w:rPr>
        <w:t xml:space="preserve"> </w:t>
      </w:r>
    </w:p>
    <w:p w:rsidR="007908AA" w:rsidRPr="00EB259D" w:rsidRDefault="00BC1EA5" w:rsidP="007908AA">
      <w:pPr>
        <w:ind w:firstLine="709"/>
        <w:jc w:val="both"/>
        <w:rPr>
          <w:rFonts w:cs="Times New Roman"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>7</w:t>
      </w:r>
      <w:r w:rsidR="007908AA" w:rsidRPr="00EB259D">
        <w:rPr>
          <w:rFonts w:cs="Times New Roman"/>
          <w:szCs w:val="28"/>
          <w:shd w:val="clear" w:color="auto" w:fill="FFFFFF"/>
        </w:rPr>
        <w:t xml:space="preserve"> учителей (</w:t>
      </w:r>
      <w:r>
        <w:rPr>
          <w:rFonts w:cs="Times New Roman"/>
          <w:szCs w:val="28"/>
          <w:shd w:val="clear" w:color="auto" w:fill="FFFFFF"/>
        </w:rPr>
        <w:t>70</w:t>
      </w:r>
      <w:r w:rsidR="007908AA" w:rsidRPr="00EB259D">
        <w:rPr>
          <w:rFonts w:cs="Times New Roman"/>
          <w:szCs w:val="28"/>
          <w:shd w:val="clear" w:color="auto" w:fill="FFFFFF"/>
        </w:rPr>
        <w:t xml:space="preserve">%) имеют высшую квалификационную категорию </w:t>
      </w:r>
    </w:p>
    <w:p w:rsidR="007908AA" w:rsidRPr="00EB259D" w:rsidRDefault="007908AA" w:rsidP="007908AA">
      <w:pPr>
        <w:ind w:firstLine="709"/>
        <w:jc w:val="both"/>
        <w:rPr>
          <w:rFonts w:cs="Times New Roman"/>
          <w:szCs w:val="28"/>
          <w:shd w:val="clear" w:color="auto" w:fill="FFFFFF"/>
        </w:rPr>
      </w:pPr>
      <w:r w:rsidRPr="00EB259D">
        <w:rPr>
          <w:rFonts w:cs="Times New Roman"/>
          <w:szCs w:val="28"/>
          <w:shd w:val="clear" w:color="auto" w:fill="FFFFFF"/>
        </w:rPr>
        <w:t>2 учителя (</w:t>
      </w:r>
      <w:r w:rsidR="00BC1EA5">
        <w:rPr>
          <w:rFonts w:cs="Times New Roman"/>
          <w:szCs w:val="28"/>
          <w:shd w:val="clear" w:color="auto" w:fill="FFFFFF"/>
        </w:rPr>
        <w:t>20</w:t>
      </w:r>
      <w:r w:rsidRPr="00EB259D">
        <w:rPr>
          <w:rFonts w:cs="Times New Roman"/>
          <w:szCs w:val="28"/>
          <w:shd w:val="clear" w:color="auto" w:fill="FFFFFF"/>
        </w:rPr>
        <w:t xml:space="preserve">%) </w:t>
      </w:r>
      <w:r w:rsidR="00A4227A">
        <w:rPr>
          <w:rFonts w:cs="Times New Roman"/>
          <w:szCs w:val="28"/>
          <w:shd w:val="clear" w:color="auto" w:fill="FFFFFF"/>
        </w:rPr>
        <w:t xml:space="preserve">имеют </w:t>
      </w:r>
      <w:r w:rsidRPr="00EB259D">
        <w:rPr>
          <w:rFonts w:cs="Times New Roman"/>
          <w:szCs w:val="28"/>
          <w:shd w:val="clear" w:color="auto" w:fill="FFFFFF"/>
        </w:rPr>
        <w:t>первую квалификационную категорию</w:t>
      </w:r>
    </w:p>
    <w:p w:rsidR="007908AA" w:rsidRPr="006B6318" w:rsidRDefault="00BC1EA5" w:rsidP="007908AA">
      <w:pPr>
        <w:ind w:firstLine="709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1</w:t>
      </w:r>
      <w:r w:rsidR="007908AA" w:rsidRPr="00EB259D">
        <w:rPr>
          <w:rFonts w:cs="Times New Roman"/>
          <w:szCs w:val="28"/>
          <w:shd w:val="clear" w:color="auto" w:fill="FFFFFF"/>
        </w:rPr>
        <w:t xml:space="preserve"> учител</w:t>
      </w:r>
      <w:r>
        <w:rPr>
          <w:rFonts w:cs="Times New Roman"/>
          <w:szCs w:val="28"/>
          <w:shd w:val="clear" w:color="auto" w:fill="FFFFFF"/>
        </w:rPr>
        <w:t>ь</w:t>
      </w:r>
      <w:r w:rsidR="007908AA" w:rsidRPr="00EB259D">
        <w:rPr>
          <w:rFonts w:cs="Times New Roman"/>
          <w:szCs w:val="28"/>
          <w:shd w:val="clear" w:color="auto" w:fill="FFFFFF"/>
        </w:rPr>
        <w:t xml:space="preserve"> </w:t>
      </w:r>
      <w:r w:rsidR="007908AA">
        <w:rPr>
          <w:rFonts w:cs="Times New Roman"/>
          <w:szCs w:val="28"/>
          <w:shd w:val="clear" w:color="auto" w:fill="FFFFFF"/>
        </w:rPr>
        <w:t>(</w:t>
      </w:r>
      <w:r>
        <w:rPr>
          <w:rFonts w:cs="Times New Roman"/>
          <w:szCs w:val="28"/>
          <w:shd w:val="clear" w:color="auto" w:fill="FFFFFF"/>
        </w:rPr>
        <w:t>10</w:t>
      </w:r>
      <w:r w:rsidR="007908AA">
        <w:rPr>
          <w:rFonts w:cs="Times New Roman"/>
          <w:szCs w:val="28"/>
          <w:shd w:val="clear" w:color="auto" w:fill="FFFFFF"/>
        </w:rPr>
        <w:t xml:space="preserve">%) </w:t>
      </w:r>
      <w:r w:rsidR="007908AA" w:rsidRPr="00EB259D">
        <w:rPr>
          <w:rFonts w:cs="Times New Roman"/>
          <w:szCs w:val="28"/>
          <w:shd w:val="clear" w:color="auto" w:fill="FFFFFF"/>
        </w:rPr>
        <w:t>не име</w:t>
      </w:r>
      <w:r w:rsidR="00A4227A">
        <w:rPr>
          <w:rFonts w:cs="Times New Roman"/>
          <w:szCs w:val="28"/>
          <w:shd w:val="clear" w:color="auto" w:fill="FFFFFF"/>
        </w:rPr>
        <w:t>е</w:t>
      </w:r>
      <w:r w:rsidR="007908AA" w:rsidRPr="00EB259D">
        <w:rPr>
          <w:rFonts w:cs="Times New Roman"/>
          <w:szCs w:val="28"/>
          <w:shd w:val="clear" w:color="auto" w:fill="FFFFFF"/>
        </w:rPr>
        <w:t>т квалификационной категории.</w:t>
      </w:r>
    </w:p>
    <w:p w:rsidR="007908AA" w:rsidRPr="006B6318" w:rsidRDefault="007908AA" w:rsidP="007908AA">
      <w:pPr>
        <w:ind w:firstLine="708"/>
        <w:jc w:val="both"/>
        <w:rPr>
          <w:bCs/>
          <w:szCs w:val="28"/>
          <w:shd w:val="clear" w:color="auto" w:fill="FFFFFF"/>
        </w:rPr>
      </w:pPr>
      <w:r w:rsidRPr="006B6318">
        <w:rPr>
          <w:bCs/>
          <w:szCs w:val="28"/>
          <w:shd w:val="clear" w:color="auto" w:fill="FFFFFF"/>
        </w:rPr>
        <w:t>Педагогический стаж</w:t>
      </w:r>
      <w:r>
        <w:rPr>
          <w:bCs/>
          <w:szCs w:val="28"/>
          <w:shd w:val="clear" w:color="auto" w:fill="FFFFFF"/>
        </w:rPr>
        <w:t xml:space="preserve"> работников</w:t>
      </w:r>
      <w:r w:rsidRPr="006B6318">
        <w:rPr>
          <w:bCs/>
          <w:szCs w:val="28"/>
          <w:shd w:val="clear" w:color="auto" w:fill="FFFFFF"/>
        </w:rPr>
        <w:t>:</w:t>
      </w:r>
    </w:p>
    <w:p w:rsidR="007908AA" w:rsidRPr="00EB259D" w:rsidRDefault="007908AA" w:rsidP="007908AA">
      <w:pPr>
        <w:ind w:left="709"/>
        <w:jc w:val="both"/>
        <w:rPr>
          <w:bCs/>
          <w:szCs w:val="28"/>
          <w:shd w:val="clear" w:color="auto" w:fill="FFFFFF"/>
        </w:rPr>
      </w:pPr>
      <w:r w:rsidRPr="00EB259D">
        <w:rPr>
          <w:bCs/>
          <w:szCs w:val="28"/>
          <w:shd w:val="clear" w:color="auto" w:fill="FFFFFF"/>
        </w:rPr>
        <w:t xml:space="preserve">от 5 до 10 лет  – </w:t>
      </w:r>
      <w:r w:rsidR="00BC1EA5">
        <w:rPr>
          <w:bCs/>
          <w:szCs w:val="28"/>
          <w:shd w:val="clear" w:color="auto" w:fill="FFFFFF"/>
        </w:rPr>
        <w:t>3</w:t>
      </w:r>
    </w:p>
    <w:p w:rsidR="007908AA" w:rsidRPr="00EB259D" w:rsidRDefault="007908AA" w:rsidP="007908AA">
      <w:pPr>
        <w:ind w:left="709"/>
        <w:jc w:val="both"/>
        <w:rPr>
          <w:bCs/>
          <w:szCs w:val="28"/>
          <w:shd w:val="clear" w:color="auto" w:fill="FFFFFF"/>
        </w:rPr>
      </w:pPr>
      <w:r w:rsidRPr="00EB259D">
        <w:rPr>
          <w:bCs/>
          <w:szCs w:val="28"/>
          <w:shd w:val="clear" w:color="auto" w:fill="FFFFFF"/>
        </w:rPr>
        <w:t xml:space="preserve">от 10 до 15 лет  – </w:t>
      </w:r>
      <w:r>
        <w:rPr>
          <w:bCs/>
          <w:szCs w:val="28"/>
          <w:shd w:val="clear" w:color="auto" w:fill="FFFFFF"/>
        </w:rPr>
        <w:t>1</w:t>
      </w:r>
    </w:p>
    <w:p w:rsidR="007908AA" w:rsidRPr="00EB259D" w:rsidRDefault="007908AA" w:rsidP="007908AA">
      <w:pPr>
        <w:ind w:left="709"/>
        <w:jc w:val="both"/>
        <w:rPr>
          <w:bCs/>
          <w:szCs w:val="28"/>
          <w:shd w:val="clear" w:color="auto" w:fill="FFFFFF"/>
        </w:rPr>
      </w:pPr>
      <w:r w:rsidRPr="00EB259D">
        <w:rPr>
          <w:bCs/>
          <w:szCs w:val="28"/>
          <w:shd w:val="clear" w:color="auto" w:fill="FFFFFF"/>
        </w:rPr>
        <w:t xml:space="preserve">от 15 до 20 лет – </w:t>
      </w:r>
      <w:r>
        <w:rPr>
          <w:bCs/>
          <w:szCs w:val="28"/>
          <w:shd w:val="clear" w:color="auto" w:fill="FFFFFF"/>
        </w:rPr>
        <w:t>1</w:t>
      </w:r>
      <w:r w:rsidRPr="00EB259D">
        <w:rPr>
          <w:bCs/>
          <w:szCs w:val="28"/>
          <w:shd w:val="clear" w:color="auto" w:fill="FFFFFF"/>
        </w:rPr>
        <w:t xml:space="preserve"> </w:t>
      </w:r>
    </w:p>
    <w:p w:rsidR="007908AA" w:rsidRPr="00EB259D" w:rsidRDefault="007908AA" w:rsidP="007908AA">
      <w:pPr>
        <w:ind w:left="709"/>
        <w:jc w:val="both"/>
        <w:rPr>
          <w:bCs/>
          <w:szCs w:val="28"/>
          <w:shd w:val="clear" w:color="auto" w:fill="FFFFFF"/>
        </w:rPr>
      </w:pPr>
      <w:r w:rsidRPr="00EB259D">
        <w:rPr>
          <w:bCs/>
          <w:szCs w:val="28"/>
          <w:shd w:val="clear" w:color="auto" w:fill="FFFFFF"/>
        </w:rPr>
        <w:t xml:space="preserve">от 20 до 25 лет – </w:t>
      </w:r>
      <w:r w:rsidR="00A4227A">
        <w:rPr>
          <w:bCs/>
          <w:szCs w:val="28"/>
          <w:shd w:val="clear" w:color="auto" w:fill="FFFFFF"/>
        </w:rPr>
        <w:t>2</w:t>
      </w:r>
    </w:p>
    <w:p w:rsidR="007908AA" w:rsidRPr="00EB259D" w:rsidRDefault="007908AA" w:rsidP="007908AA">
      <w:pPr>
        <w:ind w:left="709"/>
        <w:jc w:val="both"/>
        <w:rPr>
          <w:bCs/>
          <w:szCs w:val="28"/>
          <w:shd w:val="clear" w:color="auto" w:fill="FFFFFF"/>
        </w:rPr>
      </w:pPr>
      <w:r w:rsidRPr="00EB259D">
        <w:rPr>
          <w:bCs/>
          <w:szCs w:val="28"/>
          <w:shd w:val="clear" w:color="auto" w:fill="FFFFFF"/>
        </w:rPr>
        <w:t xml:space="preserve">свыше 25 лет – </w:t>
      </w:r>
      <w:r w:rsidR="001B1810">
        <w:rPr>
          <w:bCs/>
          <w:szCs w:val="28"/>
          <w:shd w:val="clear" w:color="auto" w:fill="FFFFFF"/>
        </w:rPr>
        <w:t>5</w:t>
      </w:r>
    </w:p>
    <w:p w:rsidR="007908AA" w:rsidRPr="006B6318" w:rsidRDefault="007908AA" w:rsidP="00395050">
      <w:pPr>
        <w:ind w:firstLine="708"/>
        <w:jc w:val="both"/>
        <w:rPr>
          <w:bCs/>
          <w:szCs w:val="28"/>
          <w:shd w:val="clear" w:color="auto" w:fill="FFFFFF"/>
        </w:rPr>
      </w:pPr>
      <w:r w:rsidRPr="0034299A">
        <w:rPr>
          <w:bCs/>
          <w:szCs w:val="28"/>
          <w:shd w:val="clear" w:color="auto" w:fill="FFFFFF"/>
        </w:rPr>
        <w:t>Все</w:t>
      </w:r>
      <w:r w:rsidRPr="006B6318">
        <w:rPr>
          <w:bCs/>
          <w:szCs w:val="28"/>
          <w:shd w:val="clear" w:color="auto" w:fill="FFFFFF"/>
        </w:rPr>
        <w:t xml:space="preserve"> </w:t>
      </w:r>
      <w:r>
        <w:rPr>
          <w:bCs/>
          <w:szCs w:val="28"/>
          <w:shd w:val="clear" w:color="auto" w:fill="FFFFFF"/>
        </w:rPr>
        <w:t>педагоги</w:t>
      </w:r>
      <w:r w:rsidRPr="006B6318">
        <w:rPr>
          <w:bCs/>
          <w:szCs w:val="28"/>
          <w:shd w:val="clear" w:color="auto" w:fill="FFFFFF"/>
        </w:rPr>
        <w:t xml:space="preserve"> </w:t>
      </w:r>
      <w:r>
        <w:rPr>
          <w:bCs/>
          <w:szCs w:val="28"/>
          <w:shd w:val="clear" w:color="auto" w:fill="FFFFFF"/>
        </w:rPr>
        <w:t xml:space="preserve">регулярно </w:t>
      </w:r>
      <w:r w:rsidRPr="006B6318">
        <w:rPr>
          <w:bCs/>
          <w:szCs w:val="28"/>
          <w:shd w:val="clear" w:color="auto" w:fill="FFFFFF"/>
        </w:rPr>
        <w:t>проходят курсы повышения квалификации</w:t>
      </w:r>
      <w:r>
        <w:rPr>
          <w:bCs/>
          <w:szCs w:val="28"/>
          <w:shd w:val="clear" w:color="auto" w:fill="FFFFFF"/>
        </w:rPr>
        <w:t xml:space="preserve"> и по необходимости профессиональной переподготовки.</w:t>
      </w:r>
      <w:r w:rsidR="00395050" w:rsidRPr="00395050">
        <w:rPr>
          <w:rFonts w:eastAsia="Times New Roman" w:cs="Times New Roman"/>
          <w:color w:val="000000"/>
          <w:kern w:val="24"/>
          <w:sz w:val="32"/>
          <w:szCs w:val="32"/>
          <w:lang w:eastAsia="ru-RU" w:bidi="ar-SA"/>
        </w:rPr>
        <w:t xml:space="preserve"> </w:t>
      </w:r>
      <w:r w:rsidR="00395050" w:rsidRPr="00395050">
        <w:rPr>
          <w:bCs/>
          <w:szCs w:val="28"/>
          <w:shd w:val="clear" w:color="auto" w:fill="FFFFFF"/>
        </w:rPr>
        <w:t>Весь педагогический коллектив прошел КПК по обновленным ФГОС ООО и по предметам согласно графику.</w:t>
      </w:r>
      <w:r w:rsidR="00395050">
        <w:rPr>
          <w:bCs/>
          <w:szCs w:val="28"/>
          <w:shd w:val="clear" w:color="auto" w:fill="FFFFFF"/>
        </w:rPr>
        <w:t xml:space="preserve"> </w:t>
      </w:r>
      <w:r w:rsidR="00395050" w:rsidRPr="00395050">
        <w:rPr>
          <w:bCs/>
          <w:szCs w:val="28"/>
          <w:shd w:val="clear" w:color="auto" w:fill="FFFFFF"/>
        </w:rPr>
        <w:t>Также все педагоги школы и филиала обучились на курсах ПК «Специфика реализации новых ФООП и базовые компетенции учителя в современной школе 2023»</w:t>
      </w:r>
      <w:r w:rsidR="00395050">
        <w:rPr>
          <w:bCs/>
          <w:szCs w:val="28"/>
          <w:shd w:val="clear" w:color="auto" w:fill="FFFFFF"/>
        </w:rPr>
        <w:t>.</w:t>
      </w:r>
      <w:r w:rsidR="00395050" w:rsidRPr="00395050">
        <w:rPr>
          <w:bCs/>
          <w:szCs w:val="28"/>
          <w:shd w:val="clear" w:color="auto" w:fill="FFFFFF"/>
        </w:rPr>
        <w:t xml:space="preserve"> </w:t>
      </w:r>
      <w:r>
        <w:rPr>
          <w:bCs/>
          <w:szCs w:val="28"/>
          <w:shd w:val="clear" w:color="auto" w:fill="FFFFFF"/>
        </w:rPr>
        <w:t>Администрация школы также обучается на курсах ПП и ПК.</w:t>
      </w:r>
    </w:p>
    <w:p w:rsidR="007908AA" w:rsidRPr="003475A1" w:rsidRDefault="007908AA" w:rsidP="007908AA">
      <w:pPr>
        <w:widowControl/>
        <w:shd w:val="clear" w:color="auto" w:fill="FFFFFF"/>
        <w:suppressAutoHyphens w:val="0"/>
        <w:ind w:firstLine="708"/>
        <w:jc w:val="both"/>
        <w:rPr>
          <w:lang w:eastAsia="ru-RU"/>
        </w:rPr>
      </w:pPr>
      <w:r w:rsidRPr="003475A1">
        <w:rPr>
          <w:lang w:eastAsia="ru-RU"/>
        </w:rPr>
        <w:t>Большинство</w:t>
      </w:r>
      <w:r>
        <w:rPr>
          <w:lang w:eastAsia="ru-RU"/>
        </w:rPr>
        <w:t xml:space="preserve"> </w:t>
      </w:r>
      <w:r w:rsidRPr="003475A1">
        <w:rPr>
          <w:lang w:eastAsia="ru-RU"/>
        </w:rPr>
        <w:t xml:space="preserve">педагогов имеют высокую квалификацию, высокий и средний уровень </w:t>
      </w:r>
      <w:proofErr w:type="spellStart"/>
      <w:r w:rsidRPr="003475A1">
        <w:rPr>
          <w:lang w:eastAsia="ru-RU"/>
        </w:rPr>
        <w:t>сформированности</w:t>
      </w:r>
      <w:proofErr w:type="spellEnd"/>
      <w:r w:rsidRPr="003475A1">
        <w:rPr>
          <w:lang w:eastAsia="ru-RU"/>
        </w:rPr>
        <w:t xml:space="preserve"> базовых педагогических компетенций.</w:t>
      </w:r>
    </w:p>
    <w:p w:rsidR="007908AA" w:rsidRDefault="007908AA" w:rsidP="007908AA">
      <w:pPr>
        <w:tabs>
          <w:tab w:val="left" w:pos="900"/>
        </w:tabs>
        <w:spacing w:line="100" w:lineRule="atLeast"/>
        <w:jc w:val="both"/>
        <w:rPr>
          <w:b/>
          <w:bCs/>
          <w:shd w:val="clear" w:color="auto" w:fill="FFFFFF"/>
        </w:rPr>
      </w:pPr>
    </w:p>
    <w:p w:rsidR="007908AA" w:rsidRPr="00B05204" w:rsidRDefault="007908AA" w:rsidP="00FE6172">
      <w:pPr>
        <w:jc w:val="center"/>
        <w:rPr>
          <w:rFonts w:eastAsia="Times New Roman" w:cs="Times New Roman"/>
          <w:b/>
          <w:color w:val="222222"/>
          <w:lang w:eastAsia="ru-RU"/>
        </w:rPr>
      </w:pPr>
      <w:r w:rsidRPr="00B05204">
        <w:rPr>
          <w:rFonts w:eastAsia="Times New Roman" w:cs="Times New Roman"/>
          <w:b/>
          <w:bCs/>
          <w:color w:val="222222"/>
          <w:lang w:eastAsia="ru-RU"/>
        </w:rPr>
        <w:t>Оценка качества учебно-методического и библиотечно-информационного обеспечения</w:t>
      </w:r>
    </w:p>
    <w:p w:rsidR="007908AA" w:rsidRPr="005F6785" w:rsidRDefault="007908AA" w:rsidP="00FE6172">
      <w:pPr>
        <w:tabs>
          <w:tab w:val="left" w:pos="900"/>
        </w:tabs>
        <w:jc w:val="both"/>
        <w:rPr>
          <w:rFonts w:cs="Times New Roman"/>
          <w:b/>
          <w:bCs/>
          <w:shd w:val="clear" w:color="auto" w:fill="FFFFFF"/>
        </w:rPr>
      </w:pPr>
      <w:r>
        <w:rPr>
          <w:rFonts w:eastAsia="Times New Roman" w:cs="Times New Roman"/>
          <w:iCs/>
          <w:lang w:eastAsia="ru-RU"/>
        </w:rPr>
        <w:tab/>
      </w:r>
      <w:r w:rsidRPr="005F6785">
        <w:rPr>
          <w:rFonts w:eastAsia="Times New Roman" w:cs="Times New Roman"/>
          <w:iCs/>
          <w:lang w:eastAsia="ru-RU"/>
        </w:rPr>
        <w:t xml:space="preserve">Материально-техническое обеспечение Школы позволяет реализовывать в полной мере образовательные программы. В Школе </w:t>
      </w:r>
      <w:r>
        <w:rPr>
          <w:rFonts w:eastAsia="Times New Roman" w:cs="Times New Roman"/>
          <w:iCs/>
          <w:lang w:eastAsia="ru-RU"/>
        </w:rPr>
        <w:t xml:space="preserve">и филиале </w:t>
      </w:r>
      <w:r w:rsidRPr="005F6785">
        <w:rPr>
          <w:rFonts w:eastAsia="Times New Roman" w:cs="Times New Roman"/>
          <w:iCs/>
          <w:lang w:eastAsia="ru-RU"/>
        </w:rPr>
        <w:t>оборудован</w:t>
      </w:r>
      <w:r>
        <w:rPr>
          <w:rFonts w:eastAsia="Times New Roman" w:cs="Times New Roman"/>
          <w:iCs/>
          <w:lang w:eastAsia="ru-RU"/>
        </w:rPr>
        <w:t>о</w:t>
      </w:r>
      <w:r w:rsidRPr="005F6785">
        <w:rPr>
          <w:rFonts w:eastAsia="Times New Roman" w:cs="Times New Roman"/>
          <w:iCs/>
          <w:lang w:eastAsia="ru-RU"/>
        </w:rPr>
        <w:t xml:space="preserve"> </w:t>
      </w:r>
      <w:r>
        <w:rPr>
          <w:rFonts w:eastAsia="Times New Roman" w:cs="Times New Roman"/>
          <w:iCs/>
          <w:lang w:eastAsia="ru-RU"/>
        </w:rPr>
        <w:t>10</w:t>
      </w:r>
      <w:r w:rsidRPr="005F6785">
        <w:rPr>
          <w:rFonts w:eastAsia="Times New Roman" w:cs="Times New Roman"/>
          <w:iCs/>
          <w:lang w:eastAsia="ru-RU"/>
        </w:rPr>
        <w:t xml:space="preserve"> учебных кабинет</w:t>
      </w:r>
      <w:r>
        <w:rPr>
          <w:rFonts w:eastAsia="Times New Roman" w:cs="Times New Roman"/>
          <w:iCs/>
          <w:lang w:eastAsia="ru-RU"/>
        </w:rPr>
        <w:t>ов</w:t>
      </w:r>
      <w:r w:rsidRPr="005F6785">
        <w:rPr>
          <w:rFonts w:eastAsia="Times New Roman" w:cs="Times New Roman"/>
          <w:iCs/>
          <w:lang w:eastAsia="ru-RU"/>
        </w:rPr>
        <w:t>, оснащен</w:t>
      </w:r>
      <w:r>
        <w:rPr>
          <w:rFonts w:eastAsia="Times New Roman" w:cs="Times New Roman"/>
          <w:iCs/>
          <w:lang w:eastAsia="ru-RU"/>
        </w:rPr>
        <w:t>ных</w:t>
      </w:r>
      <w:r w:rsidRPr="005F6785">
        <w:rPr>
          <w:rFonts w:eastAsia="Times New Roman" w:cs="Times New Roman"/>
          <w:iCs/>
          <w:lang w:eastAsia="ru-RU"/>
        </w:rPr>
        <w:t xml:space="preserve"> </w:t>
      </w:r>
      <w:proofErr w:type="spellStart"/>
      <w:r w:rsidRPr="005F6785">
        <w:rPr>
          <w:rFonts w:eastAsia="Times New Roman" w:cs="Times New Roman"/>
          <w:iCs/>
          <w:lang w:eastAsia="ru-RU"/>
        </w:rPr>
        <w:t>мультимедийной</w:t>
      </w:r>
      <w:proofErr w:type="spellEnd"/>
      <w:r w:rsidRPr="005F6785">
        <w:rPr>
          <w:rFonts w:eastAsia="Times New Roman" w:cs="Times New Roman"/>
          <w:iCs/>
          <w:lang w:eastAsia="ru-RU"/>
        </w:rPr>
        <w:t xml:space="preserve"> техникой</w:t>
      </w:r>
      <w:r>
        <w:rPr>
          <w:rFonts w:eastAsia="Times New Roman" w:cs="Times New Roman"/>
          <w:iCs/>
          <w:lang w:eastAsia="ru-RU"/>
        </w:rPr>
        <w:t>.</w:t>
      </w:r>
    </w:p>
    <w:p w:rsidR="007908AA" w:rsidRDefault="007908AA" w:rsidP="007908AA">
      <w:pPr>
        <w:widowControl/>
        <w:numPr>
          <w:ilvl w:val="0"/>
          <w:numId w:val="5"/>
        </w:numPr>
        <w:jc w:val="both"/>
      </w:pPr>
      <w:r w:rsidRPr="006B6318">
        <w:t xml:space="preserve">Учебные кабинеты оборудованы </w:t>
      </w:r>
      <w:r>
        <w:t xml:space="preserve">соответствующей </w:t>
      </w:r>
      <w:r w:rsidRPr="006B6318">
        <w:t xml:space="preserve">мебелью, стендами. </w:t>
      </w:r>
    </w:p>
    <w:p w:rsidR="007908AA" w:rsidRPr="00BD2E65" w:rsidRDefault="007908AA" w:rsidP="007908AA">
      <w:pPr>
        <w:widowControl/>
        <w:numPr>
          <w:ilvl w:val="0"/>
          <w:numId w:val="5"/>
        </w:numPr>
        <w:jc w:val="both"/>
      </w:pPr>
      <w:r w:rsidRPr="006B6318">
        <w:t xml:space="preserve">В </w:t>
      </w:r>
      <w:r>
        <w:t>2-х</w:t>
      </w:r>
      <w:r w:rsidRPr="006B6318">
        <w:t xml:space="preserve"> кабинет</w:t>
      </w:r>
      <w:r>
        <w:t>ах оборудовано АРМ учителя</w:t>
      </w:r>
      <w:r w:rsidRPr="006B6318">
        <w:t xml:space="preserve">. </w:t>
      </w:r>
      <w:r>
        <w:t xml:space="preserve">Кабинеты </w:t>
      </w:r>
      <w:r w:rsidRPr="006B6318">
        <w:t xml:space="preserve"> оборудованы   интерактивными досками, </w:t>
      </w:r>
      <w:proofErr w:type="spellStart"/>
      <w:r>
        <w:t>мультимедийными</w:t>
      </w:r>
      <w:proofErr w:type="spellEnd"/>
      <w:r>
        <w:t xml:space="preserve"> короткофокусными проекторами</w:t>
      </w:r>
      <w:r w:rsidRPr="006B6318">
        <w:t>,</w:t>
      </w:r>
      <w:r>
        <w:t xml:space="preserve"> экранами. </w:t>
      </w:r>
      <w:r w:rsidRPr="006B6318">
        <w:t xml:space="preserve"> </w:t>
      </w:r>
      <w:r>
        <w:t>В работе используется документ-</w:t>
      </w:r>
      <w:r w:rsidRPr="006B6318">
        <w:t>камера</w:t>
      </w:r>
      <w:r>
        <w:t>, система для голосования.</w:t>
      </w:r>
      <w:r w:rsidRPr="002D52E2">
        <w:t xml:space="preserve"> </w:t>
      </w:r>
      <w:r w:rsidRPr="00BD2E65">
        <w:t>В административных кабинетах име</w:t>
      </w:r>
      <w:r>
        <w:t>е</w:t>
      </w:r>
      <w:r w:rsidRPr="00BD2E65">
        <w:t>тся компьютерная и множительная техника.</w:t>
      </w:r>
    </w:p>
    <w:p w:rsidR="007908AA" w:rsidRPr="00F307AD" w:rsidRDefault="007908AA" w:rsidP="007908AA">
      <w:pPr>
        <w:widowControl/>
        <w:numPr>
          <w:ilvl w:val="0"/>
          <w:numId w:val="5"/>
        </w:numPr>
        <w:spacing w:line="100" w:lineRule="atLeast"/>
        <w:jc w:val="both"/>
        <w:rPr>
          <w:b/>
          <w:bCs/>
          <w:shd w:val="clear" w:color="auto" w:fill="FFFFFF"/>
        </w:rPr>
      </w:pPr>
      <w:r>
        <w:t>Медицинское обслуживание и организация питания осуществляются ФКУ ИК-5 УФСИН России по Тверской области и ФКУ ЛИУ-3 УФСИН России по Тверской области.</w:t>
      </w:r>
    </w:p>
    <w:p w:rsidR="007908AA" w:rsidRPr="00395050" w:rsidRDefault="007908AA" w:rsidP="007908AA">
      <w:pPr>
        <w:jc w:val="both"/>
        <w:rPr>
          <w:rFonts w:eastAsia="Times New Roman" w:cs="Times New Roman"/>
          <w:lang w:eastAsia="ru-RU"/>
        </w:rPr>
      </w:pPr>
      <w:r w:rsidRPr="00395050">
        <w:rPr>
          <w:rFonts w:eastAsia="Times New Roman" w:cs="Times New Roman"/>
          <w:iCs/>
          <w:lang w:eastAsia="ru-RU"/>
        </w:rPr>
        <w:t>Общая характеристика библиотечного фонда:</w:t>
      </w:r>
    </w:p>
    <w:p w:rsidR="007908AA" w:rsidRPr="00D23957" w:rsidRDefault="007908AA" w:rsidP="007908AA">
      <w:pPr>
        <w:widowControl/>
        <w:numPr>
          <w:ilvl w:val="0"/>
          <w:numId w:val="44"/>
        </w:numPr>
        <w:suppressAutoHyphens w:val="0"/>
        <w:jc w:val="both"/>
        <w:rPr>
          <w:rFonts w:eastAsia="Times New Roman" w:cs="Times New Roman"/>
          <w:lang w:eastAsia="ru-RU"/>
        </w:rPr>
      </w:pPr>
      <w:r w:rsidRPr="00D23957">
        <w:rPr>
          <w:rFonts w:eastAsia="Times New Roman" w:cs="Times New Roman"/>
          <w:iCs/>
          <w:lang w:eastAsia="ru-RU"/>
        </w:rPr>
        <w:t>объем библиотечного фонда – 1890 единиц;</w:t>
      </w:r>
    </w:p>
    <w:p w:rsidR="007908AA" w:rsidRPr="00D23957" w:rsidRDefault="007908AA" w:rsidP="007908AA">
      <w:pPr>
        <w:widowControl/>
        <w:numPr>
          <w:ilvl w:val="0"/>
          <w:numId w:val="44"/>
        </w:numPr>
        <w:suppressAutoHyphens w:val="0"/>
        <w:jc w:val="both"/>
        <w:rPr>
          <w:rFonts w:eastAsia="Times New Roman" w:cs="Times New Roman"/>
          <w:lang w:eastAsia="ru-RU"/>
        </w:rPr>
      </w:pPr>
      <w:r w:rsidRPr="00D23957">
        <w:rPr>
          <w:rFonts w:eastAsia="Times New Roman" w:cs="Times New Roman"/>
          <w:iCs/>
          <w:lang w:eastAsia="ru-RU"/>
        </w:rPr>
        <w:t>объем учебного фонда – 1672 единицы.</w:t>
      </w:r>
    </w:p>
    <w:p w:rsidR="007908AA" w:rsidRPr="00D23957" w:rsidRDefault="007908AA" w:rsidP="007908AA">
      <w:pPr>
        <w:widowControl/>
        <w:numPr>
          <w:ilvl w:val="0"/>
          <w:numId w:val="44"/>
        </w:numPr>
        <w:suppressAutoHyphens w:val="0"/>
        <w:jc w:val="both"/>
        <w:rPr>
          <w:rFonts w:eastAsia="Times New Roman" w:cs="Times New Roman"/>
          <w:lang w:eastAsia="ru-RU"/>
        </w:rPr>
      </w:pPr>
      <w:r w:rsidRPr="00D23957">
        <w:rPr>
          <w:rFonts w:eastAsia="Times New Roman" w:cs="Times New Roman"/>
          <w:iCs/>
          <w:lang w:eastAsia="ru-RU"/>
        </w:rPr>
        <w:t>справочный материал – 40 единиц</w:t>
      </w:r>
    </w:p>
    <w:p w:rsidR="007908AA" w:rsidRPr="00D23957" w:rsidRDefault="007908AA" w:rsidP="007908AA">
      <w:pPr>
        <w:widowControl/>
        <w:numPr>
          <w:ilvl w:val="0"/>
          <w:numId w:val="44"/>
        </w:numPr>
        <w:suppressAutoHyphens w:val="0"/>
        <w:jc w:val="both"/>
        <w:rPr>
          <w:rFonts w:eastAsia="Times New Roman" w:cs="Times New Roman"/>
          <w:lang w:eastAsia="ru-RU"/>
        </w:rPr>
      </w:pPr>
      <w:r w:rsidRPr="00D23957">
        <w:rPr>
          <w:rFonts w:eastAsia="Times New Roman" w:cs="Times New Roman"/>
          <w:lang w:eastAsia="ru-RU"/>
        </w:rPr>
        <w:t>художественная литература – 12 единиц.</w:t>
      </w:r>
    </w:p>
    <w:p w:rsidR="007908AA" w:rsidRPr="00D23957" w:rsidRDefault="007908AA" w:rsidP="007908AA">
      <w:pPr>
        <w:jc w:val="both"/>
        <w:rPr>
          <w:rFonts w:eastAsia="Times New Roman" w:cs="Times New Roman"/>
          <w:iCs/>
          <w:lang w:eastAsia="ru-RU"/>
        </w:rPr>
      </w:pPr>
      <w:r w:rsidRPr="00D23957">
        <w:rPr>
          <w:rFonts w:eastAsia="Times New Roman" w:cs="Times New Roman"/>
          <w:iCs/>
          <w:lang w:eastAsia="ru-RU"/>
        </w:rPr>
        <w:t>Фонд формируется за счет областного бюджета.</w:t>
      </w:r>
    </w:p>
    <w:p w:rsidR="007908AA" w:rsidRPr="00D23957" w:rsidRDefault="007908AA" w:rsidP="007908AA">
      <w:pPr>
        <w:ind w:firstLine="708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Учебники </w:t>
      </w:r>
      <w:r w:rsidRPr="005F6785">
        <w:rPr>
          <w:rFonts w:eastAsia="Times New Roman" w:cs="Times New Roman"/>
          <w:lang w:eastAsia="ru-RU"/>
        </w:rPr>
        <w:t>соответству</w:t>
      </w:r>
      <w:r>
        <w:rPr>
          <w:rFonts w:eastAsia="Times New Roman" w:cs="Times New Roman"/>
          <w:lang w:eastAsia="ru-RU"/>
        </w:rPr>
        <w:t>ю</w:t>
      </w:r>
      <w:r w:rsidRPr="005F6785">
        <w:rPr>
          <w:rFonts w:eastAsia="Times New Roman" w:cs="Times New Roman"/>
          <w:lang w:eastAsia="ru-RU"/>
        </w:rPr>
        <w:t xml:space="preserve">т требованиям ФГОС, входят в федеральный перечень, утвержденный приказом Минпросвещения России от </w:t>
      </w:r>
      <w:r w:rsidR="00A36498">
        <w:rPr>
          <w:rFonts w:eastAsia="Times New Roman" w:cs="Times New Roman"/>
          <w:lang w:eastAsia="ru-RU"/>
        </w:rPr>
        <w:t>21</w:t>
      </w:r>
      <w:r w:rsidRPr="00D23957">
        <w:rPr>
          <w:rFonts w:eastAsia="Times New Roman" w:cs="Times New Roman"/>
          <w:lang w:eastAsia="ru-RU"/>
        </w:rPr>
        <w:t>.0</w:t>
      </w:r>
      <w:r w:rsidR="00A36498">
        <w:rPr>
          <w:rFonts w:eastAsia="Times New Roman" w:cs="Times New Roman"/>
          <w:lang w:eastAsia="ru-RU"/>
        </w:rPr>
        <w:t>9</w:t>
      </w:r>
      <w:r w:rsidRPr="00D23957">
        <w:rPr>
          <w:rFonts w:eastAsia="Times New Roman" w:cs="Times New Roman"/>
          <w:lang w:eastAsia="ru-RU"/>
        </w:rPr>
        <w:t>.202</w:t>
      </w:r>
      <w:r w:rsidR="00A36498">
        <w:rPr>
          <w:rFonts w:eastAsia="Times New Roman" w:cs="Times New Roman"/>
          <w:lang w:eastAsia="ru-RU"/>
        </w:rPr>
        <w:t>2</w:t>
      </w:r>
      <w:r w:rsidR="00A4227A">
        <w:rPr>
          <w:rFonts w:eastAsia="Times New Roman" w:cs="Times New Roman"/>
          <w:lang w:eastAsia="ru-RU"/>
        </w:rPr>
        <w:t xml:space="preserve"> </w:t>
      </w:r>
      <w:r w:rsidRPr="00D23957">
        <w:rPr>
          <w:rFonts w:eastAsia="Times New Roman" w:cs="Times New Roman"/>
          <w:lang w:eastAsia="ru-RU"/>
        </w:rPr>
        <w:t xml:space="preserve">№ </w:t>
      </w:r>
      <w:r w:rsidR="00A36498">
        <w:rPr>
          <w:rFonts w:eastAsia="Times New Roman" w:cs="Times New Roman"/>
          <w:lang w:eastAsia="ru-RU"/>
        </w:rPr>
        <w:t>858</w:t>
      </w:r>
      <w:r w:rsidRPr="00D23957">
        <w:rPr>
          <w:rFonts w:eastAsia="Times New Roman" w:cs="Times New Roman"/>
          <w:lang w:eastAsia="ru-RU"/>
        </w:rPr>
        <w:t>.</w:t>
      </w:r>
    </w:p>
    <w:p w:rsidR="007908AA" w:rsidRDefault="007908AA" w:rsidP="007908AA">
      <w:pPr>
        <w:ind w:firstLine="360"/>
        <w:jc w:val="both"/>
        <w:rPr>
          <w:rFonts w:eastAsia="Times New Roman" w:cs="Times New Roman"/>
          <w:iCs/>
          <w:lang w:eastAsia="ru-RU"/>
        </w:rPr>
      </w:pPr>
      <w:r w:rsidRPr="005F6785">
        <w:rPr>
          <w:rFonts w:eastAsia="Times New Roman" w:cs="Times New Roman"/>
          <w:iCs/>
          <w:lang w:eastAsia="ru-RU"/>
        </w:rPr>
        <w:t xml:space="preserve">В </w:t>
      </w:r>
      <w:r>
        <w:rPr>
          <w:rFonts w:eastAsia="Times New Roman" w:cs="Times New Roman"/>
          <w:iCs/>
          <w:lang w:eastAsia="ru-RU"/>
        </w:rPr>
        <w:t xml:space="preserve">школе и филиале </w:t>
      </w:r>
      <w:r w:rsidRPr="005F6785">
        <w:rPr>
          <w:rFonts w:eastAsia="Times New Roman" w:cs="Times New Roman"/>
          <w:iCs/>
          <w:lang w:eastAsia="ru-RU"/>
        </w:rPr>
        <w:t>имеются элект</w:t>
      </w:r>
      <w:r>
        <w:rPr>
          <w:rFonts w:eastAsia="Times New Roman" w:cs="Times New Roman"/>
          <w:iCs/>
          <w:lang w:eastAsia="ru-RU"/>
        </w:rPr>
        <w:t>ронные образовательные ресурсы,</w:t>
      </w:r>
      <w:r w:rsidRPr="005F6785">
        <w:rPr>
          <w:rFonts w:eastAsia="Times New Roman" w:cs="Times New Roman"/>
          <w:iCs/>
          <w:lang w:eastAsia="ru-RU"/>
        </w:rPr>
        <w:t xml:space="preserve"> </w:t>
      </w:r>
      <w:proofErr w:type="spellStart"/>
      <w:r>
        <w:rPr>
          <w:rFonts w:eastAsia="Times New Roman" w:cs="Times New Roman"/>
          <w:iCs/>
          <w:lang w:eastAsia="ru-RU"/>
        </w:rPr>
        <w:t>м</w:t>
      </w:r>
      <w:r w:rsidRPr="005F6785">
        <w:rPr>
          <w:rFonts w:eastAsia="Times New Roman" w:cs="Times New Roman"/>
          <w:iCs/>
          <w:lang w:eastAsia="ru-RU"/>
        </w:rPr>
        <w:t>ультимедийные</w:t>
      </w:r>
      <w:proofErr w:type="spellEnd"/>
      <w:r w:rsidRPr="005F6785">
        <w:rPr>
          <w:rFonts w:eastAsia="Times New Roman" w:cs="Times New Roman"/>
          <w:iCs/>
          <w:lang w:eastAsia="ru-RU"/>
        </w:rPr>
        <w:t xml:space="preserve"> средства (</w:t>
      </w:r>
      <w:r>
        <w:rPr>
          <w:rFonts w:eastAsia="Times New Roman" w:cs="Times New Roman"/>
          <w:iCs/>
          <w:lang w:eastAsia="ru-RU"/>
        </w:rPr>
        <w:t xml:space="preserve">электронные плакаты, </w:t>
      </w:r>
      <w:r w:rsidRPr="005F6785">
        <w:rPr>
          <w:rFonts w:eastAsia="Times New Roman" w:cs="Times New Roman"/>
          <w:iCs/>
          <w:lang w:eastAsia="ru-RU"/>
        </w:rPr>
        <w:t>презентации, электронные энциклопедии, дидактические материалы).</w:t>
      </w:r>
    </w:p>
    <w:p w:rsidR="007908AA" w:rsidRPr="00DD47FD" w:rsidRDefault="007908AA" w:rsidP="007908AA">
      <w:pPr>
        <w:ind w:firstLine="360"/>
        <w:jc w:val="both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iCs/>
          <w:lang w:eastAsia="ru-RU"/>
        </w:rPr>
        <w:lastRenderedPageBreak/>
        <w:t xml:space="preserve">МТБ школы требует обновления современным оборудованием </w:t>
      </w:r>
      <w:r w:rsidRPr="00DD47FD">
        <w:rPr>
          <w:rFonts w:eastAsia="Times New Roman" w:cs="Times New Roman"/>
          <w:color w:val="000000"/>
          <w:szCs w:val="28"/>
          <w:lang w:eastAsia="ru-RU"/>
        </w:rPr>
        <w:t>для реализации образовательных программ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7908AA" w:rsidRPr="005F6785" w:rsidRDefault="00B4712E" w:rsidP="007908AA">
      <w:pPr>
        <w:ind w:firstLine="360"/>
        <w:jc w:val="both"/>
        <w:rPr>
          <w:rFonts w:eastAsia="Times New Roman" w:cs="Times New Roman"/>
          <w:iCs/>
          <w:lang w:eastAsia="ru-RU"/>
        </w:rPr>
      </w:pPr>
      <w:r>
        <w:rPr>
          <w:rFonts w:eastAsia="Times New Roman" w:cs="Times New Roman"/>
          <w:iCs/>
          <w:lang w:eastAsia="ru-RU"/>
        </w:rPr>
        <w:t xml:space="preserve">В 2023 году </w:t>
      </w:r>
      <w:r w:rsidR="007908AA">
        <w:rPr>
          <w:rFonts w:eastAsia="Times New Roman" w:cs="Times New Roman"/>
          <w:iCs/>
          <w:lang w:eastAsia="ru-RU"/>
        </w:rPr>
        <w:t xml:space="preserve">фонд учебников </w:t>
      </w:r>
      <w:r>
        <w:rPr>
          <w:rFonts w:eastAsia="Times New Roman" w:cs="Times New Roman"/>
          <w:iCs/>
          <w:lang w:eastAsia="ru-RU"/>
        </w:rPr>
        <w:t xml:space="preserve">приведен </w:t>
      </w:r>
      <w:r w:rsidR="007908AA">
        <w:rPr>
          <w:rFonts w:eastAsia="Times New Roman" w:cs="Times New Roman"/>
          <w:iCs/>
          <w:lang w:eastAsia="ru-RU"/>
        </w:rPr>
        <w:t>в соответстви</w:t>
      </w:r>
      <w:r>
        <w:rPr>
          <w:rFonts w:eastAsia="Times New Roman" w:cs="Times New Roman"/>
          <w:iCs/>
          <w:lang w:eastAsia="ru-RU"/>
        </w:rPr>
        <w:t>е</w:t>
      </w:r>
      <w:r w:rsidR="007908AA">
        <w:rPr>
          <w:rFonts w:eastAsia="Times New Roman" w:cs="Times New Roman"/>
          <w:iCs/>
          <w:lang w:eastAsia="ru-RU"/>
        </w:rPr>
        <w:t xml:space="preserve"> с </w:t>
      </w:r>
      <w:proofErr w:type="gramStart"/>
      <w:r w:rsidR="00D94FCC">
        <w:rPr>
          <w:rFonts w:eastAsia="Times New Roman" w:cs="Times New Roman"/>
          <w:iCs/>
          <w:lang w:eastAsia="ru-RU"/>
        </w:rPr>
        <w:t>обновленными</w:t>
      </w:r>
      <w:proofErr w:type="gramEnd"/>
      <w:r w:rsidR="00D94FCC">
        <w:rPr>
          <w:rFonts w:eastAsia="Times New Roman" w:cs="Times New Roman"/>
          <w:iCs/>
          <w:lang w:eastAsia="ru-RU"/>
        </w:rPr>
        <w:t xml:space="preserve"> </w:t>
      </w:r>
      <w:r w:rsidR="007908AA">
        <w:rPr>
          <w:rFonts w:eastAsia="Times New Roman" w:cs="Times New Roman"/>
          <w:iCs/>
          <w:lang w:eastAsia="ru-RU"/>
        </w:rPr>
        <w:t xml:space="preserve">ФГОС начального, основного, среднего образования. </w:t>
      </w:r>
    </w:p>
    <w:p w:rsidR="007908AA" w:rsidRDefault="007908AA" w:rsidP="007908AA">
      <w:pPr>
        <w:ind w:left="360"/>
        <w:rPr>
          <w:rFonts w:eastAsia="Times New Roman" w:cs="Times New Roman"/>
          <w:b/>
          <w:bCs/>
          <w:lang w:eastAsia="ru-RU"/>
        </w:rPr>
      </w:pPr>
    </w:p>
    <w:p w:rsidR="007908AA" w:rsidRPr="005F6785" w:rsidRDefault="007908AA" w:rsidP="007908AA">
      <w:pPr>
        <w:ind w:left="360"/>
        <w:jc w:val="center"/>
        <w:rPr>
          <w:rFonts w:cs="Times New Roman"/>
          <w:b/>
          <w:sz w:val="32"/>
          <w:szCs w:val="32"/>
        </w:rPr>
      </w:pPr>
      <w:r w:rsidRPr="005F6785">
        <w:rPr>
          <w:rFonts w:eastAsia="Times New Roman" w:cs="Times New Roman"/>
          <w:b/>
          <w:bCs/>
          <w:lang w:eastAsia="ru-RU"/>
        </w:rPr>
        <w:t>Оценка организации учебного процесса</w:t>
      </w:r>
    </w:p>
    <w:p w:rsidR="007908AA" w:rsidRPr="005F6785" w:rsidRDefault="007908AA" w:rsidP="007908AA">
      <w:pPr>
        <w:ind w:firstLine="360"/>
        <w:jc w:val="both"/>
        <w:rPr>
          <w:rFonts w:eastAsia="Times New Roman" w:cs="Times New Roman"/>
          <w:lang w:eastAsia="ru-RU"/>
        </w:rPr>
      </w:pPr>
      <w:r w:rsidRPr="005F6785">
        <w:rPr>
          <w:rFonts w:eastAsia="Times New Roman" w:cs="Times New Roman"/>
          <w:lang w:eastAsia="ru-RU"/>
        </w:rPr>
        <w:t>Организация учебного процесса в 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7908AA" w:rsidRDefault="007908AA" w:rsidP="007908AA">
      <w:pPr>
        <w:ind w:firstLine="360"/>
        <w:jc w:val="both"/>
        <w:rPr>
          <w:rFonts w:eastAsia="Times New Roman" w:cs="Times New Roman"/>
          <w:iCs/>
          <w:lang w:eastAsia="ru-RU"/>
        </w:rPr>
      </w:pPr>
      <w:r w:rsidRPr="005F6785">
        <w:rPr>
          <w:rFonts w:eastAsia="Times New Roman" w:cs="Times New Roman"/>
          <w:iCs/>
          <w:lang w:eastAsia="ru-RU"/>
        </w:rPr>
        <w:t xml:space="preserve">Образовательная деятельность в Школе осуществляется по пятидневной учебной неделе для всех классов. Занятия проводятся </w:t>
      </w:r>
      <w:r>
        <w:rPr>
          <w:rFonts w:eastAsia="Times New Roman" w:cs="Times New Roman"/>
          <w:iCs/>
          <w:lang w:eastAsia="ru-RU"/>
        </w:rPr>
        <w:t>в одну смену.</w:t>
      </w:r>
    </w:p>
    <w:p w:rsidR="007908AA" w:rsidRPr="005F6785" w:rsidRDefault="007908AA" w:rsidP="007908AA">
      <w:pPr>
        <w:ind w:firstLine="360"/>
        <w:jc w:val="both"/>
        <w:rPr>
          <w:rFonts w:eastAsia="Times New Roman" w:cs="Times New Roman"/>
          <w:iCs/>
          <w:lang w:eastAsia="ru-RU"/>
        </w:rPr>
      </w:pPr>
      <w:r>
        <w:t xml:space="preserve">С 01.01.2021 года школа функционирует в соответствии с требованиями СП 2.4.3648-20, а с 01.03.2021 – дополнительно с требованиями </w:t>
      </w:r>
      <w:proofErr w:type="spellStart"/>
      <w:r>
        <w:t>СанПиН</w:t>
      </w:r>
      <w:proofErr w:type="spellEnd"/>
      <w:r>
        <w:t xml:space="preserve"> 1.2.3685-21.</w:t>
      </w:r>
    </w:p>
    <w:p w:rsidR="007908AA" w:rsidRPr="0009748A" w:rsidRDefault="007908AA" w:rsidP="007908AA">
      <w:pPr>
        <w:widowControl/>
        <w:suppressAutoHyphens w:val="0"/>
        <w:rPr>
          <w:rFonts w:eastAsia="Times New Roman" w:cs="Times New Roman"/>
          <w:b/>
          <w:bCs/>
          <w:i/>
          <w:iCs/>
          <w:kern w:val="0"/>
          <w:highlight w:val="yellow"/>
          <w:lang w:eastAsia="ru-RU" w:bidi="ar-SA"/>
        </w:rPr>
      </w:pPr>
    </w:p>
    <w:p w:rsidR="007908AA" w:rsidRPr="00BD2E65" w:rsidRDefault="007908AA" w:rsidP="007908AA">
      <w:pPr>
        <w:tabs>
          <w:tab w:val="left" w:pos="900"/>
        </w:tabs>
        <w:spacing w:line="100" w:lineRule="atLeast"/>
        <w:jc w:val="center"/>
        <w:rPr>
          <w:b/>
          <w:bCs/>
          <w:shd w:val="clear" w:color="auto" w:fill="FFFFFF"/>
        </w:rPr>
      </w:pPr>
      <w:r w:rsidRPr="00BD2E65">
        <w:rPr>
          <w:b/>
          <w:bCs/>
          <w:shd w:val="clear" w:color="auto" w:fill="FFFFFF"/>
        </w:rPr>
        <w:t>Условия, обеспечивающие безопасность образовательной среды</w:t>
      </w:r>
    </w:p>
    <w:p w:rsidR="007908AA" w:rsidRPr="00BD2E65" w:rsidRDefault="007908AA" w:rsidP="007908AA">
      <w:pPr>
        <w:autoSpaceDE w:val="0"/>
        <w:ind w:right="-93" w:firstLine="708"/>
        <w:jc w:val="both"/>
        <w:rPr>
          <w:rFonts w:cs="Times New Roman"/>
          <w:shd w:val="clear" w:color="auto" w:fill="FFFFFF"/>
        </w:rPr>
      </w:pPr>
      <w:r w:rsidRPr="00BD2E65">
        <w:rPr>
          <w:rFonts w:cs="Times New Roman"/>
          <w:shd w:val="clear" w:color="auto" w:fill="FFFFFF"/>
        </w:rPr>
        <w:t xml:space="preserve">В  целях обеспечения безопасности и антитеррористической </w:t>
      </w:r>
      <w:proofErr w:type="gramStart"/>
      <w:r w:rsidRPr="00BD2E65">
        <w:rPr>
          <w:rFonts w:cs="Times New Roman"/>
          <w:shd w:val="clear" w:color="auto" w:fill="FFFFFF"/>
        </w:rPr>
        <w:t>защищенности</w:t>
      </w:r>
      <w:proofErr w:type="gramEnd"/>
      <w:r w:rsidRPr="00BD2E65">
        <w:rPr>
          <w:rFonts w:cs="Times New Roman"/>
          <w:shd w:val="clear" w:color="auto" w:fill="FFFFFF"/>
        </w:rPr>
        <w:t xml:space="preserve"> обучающихся администрацией школы </w:t>
      </w:r>
      <w:r>
        <w:rPr>
          <w:rFonts w:cs="Times New Roman"/>
          <w:shd w:val="clear" w:color="auto" w:fill="FFFFFF"/>
        </w:rPr>
        <w:t xml:space="preserve">и филиала </w:t>
      </w:r>
      <w:r w:rsidRPr="00BD2E65">
        <w:rPr>
          <w:rFonts w:cs="Times New Roman"/>
          <w:shd w:val="clear" w:color="auto" w:fill="FFFFFF"/>
        </w:rPr>
        <w:t>провод</w:t>
      </w:r>
      <w:r>
        <w:rPr>
          <w:rFonts w:cs="Times New Roman"/>
          <w:shd w:val="clear" w:color="auto" w:fill="FFFFFF"/>
        </w:rPr>
        <w:t xml:space="preserve">ился </w:t>
      </w:r>
      <w:r w:rsidRPr="00BD2E65">
        <w:rPr>
          <w:rFonts w:cs="Times New Roman"/>
          <w:shd w:val="clear" w:color="auto" w:fill="FFFFFF"/>
        </w:rPr>
        <w:t xml:space="preserve"> комплекс мероприятий, направленных на повышение уровня безопасности  образовательного учреждения:</w:t>
      </w:r>
    </w:p>
    <w:p w:rsidR="007908AA" w:rsidRPr="00BD2E65" w:rsidRDefault="007908AA" w:rsidP="007908AA">
      <w:pPr>
        <w:pStyle w:val="ac"/>
        <w:widowControl/>
        <w:numPr>
          <w:ilvl w:val="0"/>
          <w:numId w:val="11"/>
        </w:numPr>
        <w:tabs>
          <w:tab w:val="clear" w:pos="720"/>
          <w:tab w:val="left" w:pos="709"/>
        </w:tabs>
        <w:jc w:val="both"/>
        <w:rPr>
          <w:shd w:val="clear" w:color="auto" w:fill="FFFFFF"/>
        </w:rPr>
      </w:pPr>
      <w:r w:rsidRPr="00BD2E65">
        <w:rPr>
          <w:shd w:val="clear" w:color="auto" w:fill="FFFFFF"/>
        </w:rPr>
        <w:t>выполнение правовых актов и нормативно-технических документов по созданию здоровых и безопасных условий труда;</w:t>
      </w:r>
    </w:p>
    <w:p w:rsidR="007908AA" w:rsidRPr="00BD2E65" w:rsidRDefault="007908AA" w:rsidP="007908AA">
      <w:pPr>
        <w:pStyle w:val="ac"/>
        <w:widowControl/>
        <w:numPr>
          <w:ilvl w:val="0"/>
          <w:numId w:val="11"/>
        </w:numPr>
        <w:tabs>
          <w:tab w:val="clear" w:pos="720"/>
          <w:tab w:val="left" w:pos="709"/>
        </w:tabs>
        <w:jc w:val="both"/>
        <w:rPr>
          <w:shd w:val="clear" w:color="auto" w:fill="FFFFFF"/>
        </w:rPr>
      </w:pPr>
      <w:r w:rsidRPr="00BD2E65">
        <w:rPr>
          <w:shd w:val="clear" w:color="auto" w:fill="FFFFFF"/>
        </w:rPr>
        <w:t>усиление внимания к вопросам безопасности жизнедеятельности при изучении учебных предметов и занятий во внеурочное время;</w:t>
      </w:r>
    </w:p>
    <w:p w:rsidR="007908AA" w:rsidRPr="00BD2E65" w:rsidRDefault="007908AA" w:rsidP="007908AA">
      <w:pPr>
        <w:pStyle w:val="ac"/>
        <w:widowControl/>
        <w:numPr>
          <w:ilvl w:val="0"/>
          <w:numId w:val="11"/>
        </w:numPr>
        <w:tabs>
          <w:tab w:val="clear" w:pos="720"/>
          <w:tab w:val="left" w:pos="709"/>
        </w:tabs>
        <w:jc w:val="both"/>
        <w:rPr>
          <w:shd w:val="clear" w:color="auto" w:fill="FFFFFF"/>
        </w:rPr>
      </w:pPr>
      <w:r w:rsidRPr="00BD2E65">
        <w:rPr>
          <w:shd w:val="clear" w:color="auto" w:fill="FFFFFF"/>
        </w:rPr>
        <w:t>изучение в рамках учебного плана школы предмета ОБЖ в 5-11 классах;</w:t>
      </w:r>
    </w:p>
    <w:p w:rsidR="007908AA" w:rsidRPr="00BD2E65" w:rsidRDefault="007908AA" w:rsidP="007908AA">
      <w:pPr>
        <w:pStyle w:val="ac"/>
        <w:widowControl/>
        <w:numPr>
          <w:ilvl w:val="0"/>
          <w:numId w:val="11"/>
        </w:numPr>
        <w:tabs>
          <w:tab w:val="clear" w:pos="720"/>
          <w:tab w:val="left" w:pos="709"/>
        </w:tabs>
        <w:jc w:val="both"/>
        <w:rPr>
          <w:shd w:val="clear" w:color="auto" w:fill="FFFFFF"/>
        </w:rPr>
      </w:pPr>
      <w:r w:rsidRPr="00BD2E65">
        <w:rPr>
          <w:shd w:val="clear" w:color="auto" w:fill="FFFFFF"/>
        </w:rPr>
        <w:t xml:space="preserve">организация обучения учащихся и сотрудников школы по ГО и ЧС, ПБ, </w:t>
      </w:r>
      <w:proofErr w:type="gramStart"/>
      <w:r w:rsidRPr="00BD2E65">
        <w:rPr>
          <w:shd w:val="clear" w:color="auto" w:fill="FFFFFF"/>
        </w:rPr>
        <w:t>ОТ</w:t>
      </w:r>
      <w:proofErr w:type="gramEnd"/>
      <w:r w:rsidRPr="00BD2E65">
        <w:rPr>
          <w:shd w:val="clear" w:color="auto" w:fill="FFFFFF"/>
        </w:rPr>
        <w:t>;</w:t>
      </w:r>
    </w:p>
    <w:p w:rsidR="007908AA" w:rsidRPr="00BD2E65" w:rsidRDefault="007908AA" w:rsidP="007908AA">
      <w:pPr>
        <w:pStyle w:val="ac"/>
        <w:widowControl/>
        <w:numPr>
          <w:ilvl w:val="0"/>
          <w:numId w:val="11"/>
        </w:numPr>
        <w:tabs>
          <w:tab w:val="clear" w:pos="720"/>
          <w:tab w:val="left" w:pos="709"/>
        </w:tabs>
        <w:jc w:val="both"/>
        <w:rPr>
          <w:shd w:val="clear" w:color="auto" w:fill="FFFFFF"/>
        </w:rPr>
      </w:pPr>
      <w:r w:rsidRPr="00BD2E65">
        <w:rPr>
          <w:shd w:val="clear" w:color="auto" w:fill="FFFFFF"/>
        </w:rPr>
        <w:t xml:space="preserve">соблюдение норм и правил  </w:t>
      </w:r>
      <w:proofErr w:type="spellStart"/>
      <w:r w:rsidRPr="00BD2E65">
        <w:rPr>
          <w:shd w:val="clear" w:color="auto" w:fill="FFFFFF"/>
        </w:rPr>
        <w:t>СанПиН</w:t>
      </w:r>
      <w:proofErr w:type="spellEnd"/>
      <w:r w:rsidRPr="00BD2E65">
        <w:rPr>
          <w:shd w:val="clear" w:color="auto" w:fill="FFFFFF"/>
        </w:rPr>
        <w:t>;</w:t>
      </w:r>
    </w:p>
    <w:p w:rsidR="007908AA" w:rsidRPr="00BD2E65" w:rsidRDefault="007908AA" w:rsidP="007908AA">
      <w:pPr>
        <w:pStyle w:val="ac"/>
        <w:widowControl/>
        <w:numPr>
          <w:ilvl w:val="0"/>
          <w:numId w:val="11"/>
        </w:numPr>
        <w:tabs>
          <w:tab w:val="clear" w:pos="720"/>
          <w:tab w:val="left" w:pos="709"/>
        </w:tabs>
        <w:jc w:val="both"/>
        <w:rPr>
          <w:shd w:val="clear" w:color="auto" w:fill="FFFFFF"/>
        </w:rPr>
      </w:pPr>
      <w:r w:rsidRPr="00BD2E65">
        <w:rPr>
          <w:shd w:val="clear" w:color="auto" w:fill="FFFFFF"/>
        </w:rPr>
        <w:t>проведение своевременных инструктажей обучающихся и работников;</w:t>
      </w:r>
    </w:p>
    <w:p w:rsidR="007908AA" w:rsidRPr="00BD2E65" w:rsidRDefault="007908AA" w:rsidP="007908AA">
      <w:pPr>
        <w:pStyle w:val="ac"/>
        <w:widowControl/>
        <w:numPr>
          <w:ilvl w:val="0"/>
          <w:numId w:val="11"/>
        </w:numPr>
        <w:tabs>
          <w:tab w:val="clear" w:pos="720"/>
          <w:tab w:val="left" w:pos="709"/>
        </w:tabs>
        <w:jc w:val="both"/>
        <w:rPr>
          <w:shd w:val="clear" w:color="auto" w:fill="FFFFFF"/>
        </w:rPr>
      </w:pPr>
      <w:r w:rsidRPr="00BD2E65">
        <w:rPr>
          <w:shd w:val="clear" w:color="auto" w:fill="FFFFFF"/>
        </w:rPr>
        <w:t xml:space="preserve">проведение мероприятий с сотрудниками и обучающимися школы по вопросам </w:t>
      </w:r>
      <w:proofErr w:type="spellStart"/>
      <w:r w:rsidRPr="00BD2E65">
        <w:rPr>
          <w:shd w:val="clear" w:color="auto" w:fill="FFFFFF"/>
        </w:rPr>
        <w:t>антикоррупционной</w:t>
      </w:r>
      <w:proofErr w:type="spellEnd"/>
      <w:r w:rsidRPr="00BD2E65">
        <w:rPr>
          <w:shd w:val="clear" w:color="auto" w:fill="FFFFFF"/>
        </w:rPr>
        <w:t xml:space="preserve"> деятельности;</w:t>
      </w:r>
    </w:p>
    <w:p w:rsidR="007908AA" w:rsidRPr="00BD2E65" w:rsidRDefault="007908AA" w:rsidP="007908AA">
      <w:pPr>
        <w:pStyle w:val="ac"/>
        <w:widowControl/>
        <w:numPr>
          <w:ilvl w:val="0"/>
          <w:numId w:val="11"/>
        </w:numPr>
        <w:tabs>
          <w:tab w:val="clear" w:pos="720"/>
          <w:tab w:val="left" w:pos="709"/>
        </w:tabs>
        <w:jc w:val="both"/>
        <w:rPr>
          <w:shd w:val="clear" w:color="auto" w:fill="FFFFFF"/>
        </w:rPr>
      </w:pPr>
      <w:r w:rsidRPr="00BD2E65">
        <w:rPr>
          <w:shd w:val="clear" w:color="auto" w:fill="FFFFFF"/>
        </w:rPr>
        <w:t>проведение специальной оценки условий труда;</w:t>
      </w:r>
    </w:p>
    <w:p w:rsidR="007908AA" w:rsidRPr="002D31F9" w:rsidRDefault="007908AA" w:rsidP="007908AA">
      <w:pPr>
        <w:spacing w:before="100" w:beforeAutospacing="1"/>
        <w:jc w:val="center"/>
        <w:outlineLvl w:val="3"/>
        <w:rPr>
          <w:b/>
          <w:bCs/>
        </w:rPr>
      </w:pPr>
      <w:r w:rsidRPr="002D31F9">
        <w:rPr>
          <w:b/>
          <w:bCs/>
        </w:rPr>
        <w:t>ПОКАЗАТЕЛИ ДЕЯТЕЛЬНОСТИ</w:t>
      </w:r>
    </w:p>
    <w:p w:rsidR="007908AA" w:rsidRDefault="007908AA" w:rsidP="007908AA">
      <w:pPr>
        <w:spacing w:after="100" w:afterAutospacing="1"/>
        <w:jc w:val="center"/>
        <w:outlineLvl w:val="3"/>
        <w:rPr>
          <w:b/>
          <w:bCs/>
        </w:rPr>
      </w:pPr>
      <w:r w:rsidRPr="002D31F9">
        <w:rPr>
          <w:b/>
          <w:bCs/>
        </w:rPr>
        <w:t>за 20</w:t>
      </w:r>
      <w:r>
        <w:rPr>
          <w:b/>
          <w:bCs/>
        </w:rPr>
        <w:t>2</w:t>
      </w:r>
      <w:r w:rsidR="006C43FF">
        <w:rPr>
          <w:b/>
          <w:bCs/>
        </w:rPr>
        <w:t>3</w:t>
      </w:r>
      <w:r>
        <w:rPr>
          <w:b/>
          <w:bCs/>
        </w:rPr>
        <w:t xml:space="preserve"> год</w:t>
      </w:r>
    </w:p>
    <w:tbl>
      <w:tblPr>
        <w:tblStyle w:val="aff2"/>
        <w:tblW w:w="9899" w:type="dxa"/>
        <w:tblLook w:val="04A0"/>
      </w:tblPr>
      <w:tblGrid>
        <w:gridCol w:w="1100"/>
        <w:gridCol w:w="7088"/>
        <w:gridCol w:w="1711"/>
      </w:tblGrid>
      <w:tr w:rsidR="007908AA" w:rsidRPr="002D31F9" w:rsidTr="00FE6172">
        <w:tc>
          <w:tcPr>
            <w:tcW w:w="1100" w:type="dxa"/>
            <w:hideMark/>
          </w:tcPr>
          <w:p w:rsidR="007908AA" w:rsidRPr="002D31F9" w:rsidRDefault="007908AA" w:rsidP="007908AA">
            <w:pPr>
              <w:spacing w:before="100" w:beforeAutospacing="1" w:after="100" w:afterAutospacing="1"/>
              <w:ind w:left="284"/>
              <w:jc w:val="center"/>
              <w:rPr>
                <w:b/>
              </w:rPr>
            </w:pPr>
            <w:r w:rsidRPr="002D31F9">
              <w:rPr>
                <w:b/>
              </w:rPr>
              <w:t xml:space="preserve">N </w:t>
            </w:r>
            <w:proofErr w:type="spellStart"/>
            <w:proofErr w:type="gramStart"/>
            <w:r w:rsidRPr="002D31F9">
              <w:rPr>
                <w:b/>
              </w:rPr>
              <w:t>п</w:t>
            </w:r>
            <w:proofErr w:type="spellEnd"/>
            <w:proofErr w:type="gramEnd"/>
            <w:r w:rsidRPr="002D31F9">
              <w:rPr>
                <w:b/>
              </w:rPr>
              <w:t>/</w:t>
            </w:r>
            <w:proofErr w:type="spellStart"/>
            <w:r w:rsidRPr="002D31F9">
              <w:rPr>
                <w:b/>
              </w:rPr>
              <w:t>п</w:t>
            </w:r>
            <w:proofErr w:type="spellEnd"/>
          </w:p>
        </w:tc>
        <w:tc>
          <w:tcPr>
            <w:tcW w:w="7088" w:type="dxa"/>
            <w:hideMark/>
          </w:tcPr>
          <w:p w:rsidR="007908AA" w:rsidRPr="002D31F9" w:rsidRDefault="007908AA" w:rsidP="007908AA">
            <w:pPr>
              <w:spacing w:before="100" w:beforeAutospacing="1" w:after="100" w:afterAutospacing="1"/>
              <w:ind w:left="132" w:right="197"/>
              <w:jc w:val="center"/>
              <w:rPr>
                <w:b/>
              </w:rPr>
            </w:pPr>
            <w:r w:rsidRPr="002D31F9">
              <w:rPr>
                <w:b/>
              </w:rPr>
              <w:t>Показатели</w:t>
            </w:r>
          </w:p>
        </w:tc>
        <w:tc>
          <w:tcPr>
            <w:tcW w:w="1711" w:type="dxa"/>
            <w:hideMark/>
          </w:tcPr>
          <w:p w:rsidR="007908AA" w:rsidRPr="002D31F9" w:rsidRDefault="007908AA" w:rsidP="007908AA">
            <w:pPr>
              <w:spacing w:before="100" w:beforeAutospacing="1" w:after="100" w:afterAutospacing="1"/>
              <w:ind w:left="208"/>
              <w:rPr>
                <w:b/>
              </w:rPr>
            </w:pPr>
            <w:r w:rsidRPr="002D31F9">
              <w:rPr>
                <w:b/>
              </w:rPr>
              <w:t>Единица измерения</w:t>
            </w:r>
          </w:p>
        </w:tc>
      </w:tr>
      <w:tr w:rsidR="007908AA" w:rsidRPr="002D31F9" w:rsidTr="00FE6172">
        <w:tc>
          <w:tcPr>
            <w:tcW w:w="1100" w:type="dxa"/>
            <w:hideMark/>
          </w:tcPr>
          <w:p w:rsidR="007908AA" w:rsidRPr="00645513" w:rsidRDefault="007908AA" w:rsidP="007908AA">
            <w:pPr>
              <w:spacing w:before="100" w:beforeAutospacing="1" w:after="100" w:afterAutospacing="1"/>
              <w:ind w:left="284"/>
            </w:pPr>
            <w:r w:rsidRPr="00645513">
              <w:t>1.</w:t>
            </w:r>
          </w:p>
        </w:tc>
        <w:tc>
          <w:tcPr>
            <w:tcW w:w="7088" w:type="dxa"/>
            <w:hideMark/>
          </w:tcPr>
          <w:p w:rsidR="007908AA" w:rsidRPr="00645513" w:rsidRDefault="007908AA" w:rsidP="007908AA">
            <w:pPr>
              <w:spacing w:before="100" w:beforeAutospacing="1" w:after="100" w:afterAutospacing="1"/>
              <w:ind w:left="132" w:right="197"/>
              <w:rPr>
                <w:b/>
              </w:rPr>
            </w:pPr>
            <w:r w:rsidRPr="00645513">
              <w:rPr>
                <w:b/>
              </w:rPr>
              <w:t>Образовательная деятельность</w:t>
            </w:r>
          </w:p>
        </w:tc>
        <w:tc>
          <w:tcPr>
            <w:tcW w:w="1711" w:type="dxa"/>
            <w:hideMark/>
          </w:tcPr>
          <w:p w:rsidR="007908AA" w:rsidRPr="00645513" w:rsidRDefault="007908AA" w:rsidP="007908AA">
            <w:pPr>
              <w:spacing w:before="100" w:beforeAutospacing="1" w:after="100" w:afterAutospacing="1"/>
              <w:ind w:left="208"/>
            </w:pPr>
          </w:p>
        </w:tc>
      </w:tr>
      <w:tr w:rsidR="007908AA" w:rsidRPr="0009748A" w:rsidTr="00FE6172">
        <w:tc>
          <w:tcPr>
            <w:tcW w:w="1100" w:type="dxa"/>
            <w:hideMark/>
          </w:tcPr>
          <w:p w:rsidR="007908AA" w:rsidRPr="00645513" w:rsidRDefault="007908AA" w:rsidP="007908AA">
            <w:pPr>
              <w:spacing w:before="100" w:beforeAutospacing="1" w:after="100" w:afterAutospacing="1"/>
              <w:ind w:left="284"/>
            </w:pPr>
            <w:r w:rsidRPr="00645513">
              <w:t>1.1</w:t>
            </w:r>
          </w:p>
        </w:tc>
        <w:tc>
          <w:tcPr>
            <w:tcW w:w="7088" w:type="dxa"/>
            <w:hideMark/>
          </w:tcPr>
          <w:p w:rsidR="007908AA" w:rsidRPr="00645513" w:rsidRDefault="007908AA" w:rsidP="007908AA">
            <w:pPr>
              <w:spacing w:before="100" w:beforeAutospacing="1" w:after="100" w:afterAutospacing="1"/>
              <w:ind w:left="132" w:right="197"/>
            </w:pPr>
            <w:r w:rsidRPr="00645513">
              <w:t>Общая численность учащихся</w:t>
            </w:r>
          </w:p>
        </w:tc>
        <w:tc>
          <w:tcPr>
            <w:tcW w:w="1711" w:type="dxa"/>
            <w:hideMark/>
          </w:tcPr>
          <w:p w:rsidR="007908AA" w:rsidRPr="00645513" w:rsidRDefault="007908AA" w:rsidP="00F17B92">
            <w:pPr>
              <w:spacing w:before="100" w:beforeAutospacing="1" w:after="100" w:afterAutospacing="1"/>
              <w:ind w:left="208"/>
            </w:pPr>
            <w:r>
              <w:t>1</w:t>
            </w:r>
            <w:r w:rsidR="008F0450">
              <w:t>0</w:t>
            </w:r>
            <w:r w:rsidR="006C43FF">
              <w:t>1</w:t>
            </w:r>
            <w:r w:rsidR="008F0450">
              <w:t xml:space="preserve"> </w:t>
            </w:r>
            <w:r w:rsidRPr="00645513">
              <w:t>человек</w:t>
            </w:r>
          </w:p>
        </w:tc>
      </w:tr>
      <w:tr w:rsidR="007908AA" w:rsidRPr="0009748A" w:rsidTr="00FE6172">
        <w:tc>
          <w:tcPr>
            <w:tcW w:w="1100" w:type="dxa"/>
            <w:hideMark/>
          </w:tcPr>
          <w:p w:rsidR="007908AA" w:rsidRPr="00645513" w:rsidRDefault="007908AA" w:rsidP="007908AA">
            <w:pPr>
              <w:spacing w:before="100" w:beforeAutospacing="1" w:after="100" w:afterAutospacing="1"/>
              <w:ind w:left="284"/>
            </w:pPr>
            <w:r w:rsidRPr="00645513">
              <w:t>1.2</w:t>
            </w:r>
          </w:p>
        </w:tc>
        <w:tc>
          <w:tcPr>
            <w:tcW w:w="7088" w:type="dxa"/>
            <w:hideMark/>
          </w:tcPr>
          <w:p w:rsidR="007908AA" w:rsidRPr="00645513" w:rsidRDefault="007908AA" w:rsidP="007908AA">
            <w:pPr>
              <w:spacing w:before="100" w:beforeAutospacing="1" w:after="100" w:afterAutospacing="1"/>
              <w:ind w:left="132" w:right="197"/>
            </w:pPr>
            <w:r w:rsidRPr="00645513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11" w:type="dxa"/>
            <w:hideMark/>
          </w:tcPr>
          <w:p w:rsidR="007908AA" w:rsidRPr="00F17B92" w:rsidRDefault="006C43FF" w:rsidP="007908AA">
            <w:pPr>
              <w:spacing w:before="100" w:beforeAutospacing="1" w:after="100" w:afterAutospacing="1"/>
              <w:ind w:left="208"/>
            </w:pPr>
            <w:r>
              <w:t>0</w:t>
            </w:r>
            <w:r w:rsidR="007908AA" w:rsidRPr="00F17B92">
              <w:t xml:space="preserve"> человек</w:t>
            </w:r>
          </w:p>
        </w:tc>
      </w:tr>
      <w:tr w:rsidR="007908AA" w:rsidRPr="0009748A" w:rsidTr="00FE6172">
        <w:tc>
          <w:tcPr>
            <w:tcW w:w="1100" w:type="dxa"/>
            <w:hideMark/>
          </w:tcPr>
          <w:p w:rsidR="007908AA" w:rsidRPr="00645513" w:rsidRDefault="007908AA" w:rsidP="007908AA">
            <w:pPr>
              <w:spacing w:before="100" w:beforeAutospacing="1" w:after="100" w:afterAutospacing="1"/>
              <w:ind w:left="284"/>
            </w:pPr>
            <w:r w:rsidRPr="00645513">
              <w:t>1.3</w:t>
            </w:r>
          </w:p>
        </w:tc>
        <w:tc>
          <w:tcPr>
            <w:tcW w:w="7088" w:type="dxa"/>
            <w:hideMark/>
          </w:tcPr>
          <w:p w:rsidR="007908AA" w:rsidRPr="00645513" w:rsidRDefault="007908AA" w:rsidP="007908AA">
            <w:pPr>
              <w:spacing w:before="100" w:beforeAutospacing="1" w:after="100" w:afterAutospacing="1"/>
              <w:ind w:left="132" w:right="197"/>
            </w:pPr>
            <w:r w:rsidRPr="00645513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711" w:type="dxa"/>
            <w:hideMark/>
          </w:tcPr>
          <w:p w:rsidR="007908AA" w:rsidRPr="00F17B92" w:rsidRDefault="006C43FF" w:rsidP="006C43FF">
            <w:pPr>
              <w:spacing w:before="100" w:beforeAutospacing="1" w:after="100" w:afterAutospacing="1"/>
              <w:ind w:left="208"/>
            </w:pPr>
            <w:r>
              <w:t>29</w:t>
            </w:r>
            <w:r w:rsidR="007908AA" w:rsidRPr="00F17B92">
              <w:t xml:space="preserve"> человек</w:t>
            </w:r>
          </w:p>
        </w:tc>
      </w:tr>
      <w:tr w:rsidR="007908AA" w:rsidRPr="0009748A" w:rsidTr="00FE6172">
        <w:tc>
          <w:tcPr>
            <w:tcW w:w="1100" w:type="dxa"/>
            <w:hideMark/>
          </w:tcPr>
          <w:p w:rsidR="007908AA" w:rsidRPr="00645513" w:rsidRDefault="007908AA" w:rsidP="007908AA">
            <w:pPr>
              <w:spacing w:before="100" w:beforeAutospacing="1" w:after="100" w:afterAutospacing="1"/>
              <w:ind w:left="284"/>
            </w:pPr>
            <w:r w:rsidRPr="00645513">
              <w:t>1.4</w:t>
            </w:r>
          </w:p>
        </w:tc>
        <w:tc>
          <w:tcPr>
            <w:tcW w:w="7088" w:type="dxa"/>
            <w:hideMark/>
          </w:tcPr>
          <w:p w:rsidR="007908AA" w:rsidRPr="00645513" w:rsidRDefault="007908AA" w:rsidP="007908AA">
            <w:pPr>
              <w:spacing w:before="100" w:beforeAutospacing="1" w:after="100" w:afterAutospacing="1"/>
              <w:ind w:left="132" w:right="197"/>
            </w:pPr>
            <w:r w:rsidRPr="00645513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11" w:type="dxa"/>
            <w:hideMark/>
          </w:tcPr>
          <w:p w:rsidR="007908AA" w:rsidRPr="00F17B92" w:rsidRDefault="00BC1EA5" w:rsidP="00BC1EA5">
            <w:pPr>
              <w:spacing w:before="100" w:beforeAutospacing="1" w:after="100" w:afterAutospacing="1"/>
              <w:ind w:left="208"/>
            </w:pPr>
            <w:r>
              <w:t>72</w:t>
            </w:r>
            <w:r w:rsidR="007908AA" w:rsidRPr="00F17B92">
              <w:t xml:space="preserve"> человек</w:t>
            </w:r>
            <w:r>
              <w:t>а</w:t>
            </w:r>
          </w:p>
        </w:tc>
      </w:tr>
      <w:tr w:rsidR="007908AA" w:rsidRPr="0009748A" w:rsidTr="00FE6172">
        <w:tc>
          <w:tcPr>
            <w:tcW w:w="1100" w:type="dxa"/>
            <w:hideMark/>
          </w:tcPr>
          <w:p w:rsidR="007908AA" w:rsidRPr="00645513" w:rsidRDefault="007908AA" w:rsidP="007908AA">
            <w:pPr>
              <w:spacing w:before="100" w:beforeAutospacing="1" w:after="100" w:afterAutospacing="1"/>
              <w:ind w:left="284"/>
            </w:pPr>
            <w:r w:rsidRPr="00645513">
              <w:t>1.5</w:t>
            </w:r>
          </w:p>
        </w:tc>
        <w:tc>
          <w:tcPr>
            <w:tcW w:w="7088" w:type="dxa"/>
            <w:hideMark/>
          </w:tcPr>
          <w:p w:rsidR="007908AA" w:rsidRPr="00645513" w:rsidRDefault="007908AA" w:rsidP="007908AA">
            <w:pPr>
              <w:spacing w:before="100" w:beforeAutospacing="1" w:after="100" w:afterAutospacing="1"/>
              <w:ind w:left="132" w:right="197"/>
            </w:pPr>
            <w:r w:rsidRPr="00645513"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711" w:type="dxa"/>
            <w:hideMark/>
          </w:tcPr>
          <w:p w:rsidR="007908AA" w:rsidRPr="004E2A10" w:rsidRDefault="00F30FED" w:rsidP="00F30FED">
            <w:pPr>
              <w:spacing w:before="100" w:beforeAutospacing="1" w:after="100" w:afterAutospacing="1"/>
              <w:ind w:left="208"/>
            </w:pPr>
            <w:r>
              <w:t>11</w:t>
            </w:r>
            <w:r w:rsidR="007908AA" w:rsidRPr="004E2A10">
              <w:t>/</w:t>
            </w:r>
            <w:r>
              <w:t>14</w:t>
            </w:r>
            <w:r w:rsidR="007908AA" w:rsidRPr="004E2A10">
              <w:t xml:space="preserve"> человек/%</w:t>
            </w:r>
          </w:p>
        </w:tc>
      </w:tr>
      <w:tr w:rsidR="007908AA" w:rsidRPr="0009748A" w:rsidTr="00FE6172">
        <w:tc>
          <w:tcPr>
            <w:tcW w:w="1100" w:type="dxa"/>
            <w:hideMark/>
          </w:tcPr>
          <w:p w:rsidR="007908AA" w:rsidRPr="00645513" w:rsidRDefault="007908AA" w:rsidP="007908AA">
            <w:pPr>
              <w:spacing w:before="100" w:beforeAutospacing="1" w:after="100" w:afterAutospacing="1"/>
              <w:ind w:left="284"/>
            </w:pPr>
            <w:r w:rsidRPr="00645513">
              <w:t>1.6</w:t>
            </w:r>
          </w:p>
        </w:tc>
        <w:tc>
          <w:tcPr>
            <w:tcW w:w="7088" w:type="dxa"/>
            <w:hideMark/>
          </w:tcPr>
          <w:p w:rsidR="007908AA" w:rsidRPr="00645513" w:rsidRDefault="007908AA" w:rsidP="007908AA">
            <w:pPr>
              <w:spacing w:before="100" w:beforeAutospacing="1" w:after="100" w:afterAutospacing="1"/>
              <w:ind w:left="132" w:right="197"/>
            </w:pPr>
            <w:r w:rsidRPr="00645513">
              <w:t xml:space="preserve">Средний балл государственного </w:t>
            </w:r>
            <w:r>
              <w:t xml:space="preserve">выпускного </w:t>
            </w:r>
            <w:r w:rsidRPr="00645513">
              <w:t>экзамена выпускников 9 класса по русскому языку</w:t>
            </w:r>
          </w:p>
        </w:tc>
        <w:tc>
          <w:tcPr>
            <w:tcW w:w="1711" w:type="dxa"/>
            <w:hideMark/>
          </w:tcPr>
          <w:p w:rsidR="007908AA" w:rsidRPr="00645513" w:rsidRDefault="007908AA" w:rsidP="0027167E">
            <w:pPr>
              <w:spacing w:before="100" w:beforeAutospacing="1" w:after="100" w:afterAutospacing="1"/>
              <w:ind w:left="34"/>
              <w:jc w:val="center"/>
            </w:pPr>
            <w:r>
              <w:t>4,</w:t>
            </w:r>
            <w:r w:rsidR="00F30FED">
              <w:t>3</w:t>
            </w:r>
          </w:p>
        </w:tc>
      </w:tr>
      <w:tr w:rsidR="007908AA" w:rsidRPr="0009748A" w:rsidTr="00FE6172">
        <w:tc>
          <w:tcPr>
            <w:tcW w:w="1100" w:type="dxa"/>
            <w:hideMark/>
          </w:tcPr>
          <w:p w:rsidR="007908AA" w:rsidRPr="00645513" w:rsidRDefault="007908AA" w:rsidP="007908AA">
            <w:pPr>
              <w:spacing w:before="100" w:beforeAutospacing="1" w:after="100" w:afterAutospacing="1"/>
              <w:ind w:left="284"/>
            </w:pPr>
            <w:r w:rsidRPr="00645513">
              <w:t>1.7</w:t>
            </w:r>
          </w:p>
        </w:tc>
        <w:tc>
          <w:tcPr>
            <w:tcW w:w="7088" w:type="dxa"/>
            <w:hideMark/>
          </w:tcPr>
          <w:p w:rsidR="007908AA" w:rsidRPr="00645513" w:rsidRDefault="007908AA" w:rsidP="007908AA">
            <w:pPr>
              <w:spacing w:before="100" w:beforeAutospacing="1" w:after="100" w:afterAutospacing="1"/>
              <w:ind w:left="132" w:right="197"/>
            </w:pPr>
            <w:r w:rsidRPr="00645513">
              <w:t xml:space="preserve">Средний балл государственного </w:t>
            </w:r>
            <w:r>
              <w:t xml:space="preserve">выпускного </w:t>
            </w:r>
            <w:r w:rsidRPr="00645513">
              <w:t>экзамена выпускников 9 класса по математике</w:t>
            </w:r>
          </w:p>
        </w:tc>
        <w:tc>
          <w:tcPr>
            <w:tcW w:w="1711" w:type="dxa"/>
            <w:hideMark/>
          </w:tcPr>
          <w:p w:rsidR="007908AA" w:rsidRPr="00645513" w:rsidRDefault="007908AA" w:rsidP="0027167E">
            <w:pPr>
              <w:spacing w:before="100" w:beforeAutospacing="1" w:after="100" w:afterAutospacing="1"/>
              <w:ind w:left="34"/>
              <w:jc w:val="center"/>
            </w:pPr>
            <w:r>
              <w:t>3</w:t>
            </w:r>
            <w:r w:rsidR="00F30FED">
              <w:t>,7</w:t>
            </w:r>
          </w:p>
        </w:tc>
      </w:tr>
      <w:tr w:rsidR="007908AA" w:rsidRPr="0009748A" w:rsidTr="00FE6172">
        <w:tc>
          <w:tcPr>
            <w:tcW w:w="1100" w:type="dxa"/>
            <w:hideMark/>
          </w:tcPr>
          <w:p w:rsidR="007908AA" w:rsidRPr="00645513" w:rsidRDefault="007908AA" w:rsidP="007908AA">
            <w:pPr>
              <w:spacing w:before="100" w:beforeAutospacing="1" w:after="100" w:afterAutospacing="1"/>
              <w:ind w:left="284"/>
            </w:pPr>
            <w:r w:rsidRPr="00645513">
              <w:t>1.8</w:t>
            </w:r>
          </w:p>
        </w:tc>
        <w:tc>
          <w:tcPr>
            <w:tcW w:w="7088" w:type="dxa"/>
            <w:hideMark/>
          </w:tcPr>
          <w:p w:rsidR="007908AA" w:rsidRPr="00645513" w:rsidRDefault="007908AA" w:rsidP="007908AA">
            <w:pPr>
              <w:spacing w:before="100" w:beforeAutospacing="1" w:after="100" w:afterAutospacing="1"/>
              <w:ind w:left="132" w:right="197"/>
            </w:pPr>
            <w:r w:rsidRPr="00645513">
              <w:t xml:space="preserve">Средний балл государственного </w:t>
            </w:r>
            <w:r>
              <w:t xml:space="preserve">выпускного </w:t>
            </w:r>
            <w:r w:rsidRPr="00645513">
              <w:t xml:space="preserve">экзамена </w:t>
            </w:r>
            <w:r w:rsidRPr="00645513">
              <w:lastRenderedPageBreak/>
              <w:t>выпускников 1</w:t>
            </w:r>
            <w:r>
              <w:t>2</w:t>
            </w:r>
            <w:r w:rsidRPr="00645513">
              <w:t xml:space="preserve"> класса по русскому языку</w:t>
            </w:r>
          </w:p>
        </w:tc>
        <w:tc>
          <w:tcPr>
            <w:tcW w:w="1711" w:type="dxa"/>
            <w:hideMark/>
          </w:tcPr>
          <w:p w:rsidR="007908AA" w:rsidRPr="00102717" w:rsidRDefault="008F0450" w:rsidP="0027167E">
            <w:pPr>
              <w:spacing w:before="100" w:beforeAutospacing="1" w:after="100" w:afterAutospacing="1"/>
              <w:ind w:left="34"/>
              <w:jc w:val="center"/>
            </w:pPr>
            <w:r>
              <w:lastRenderedPageBreak/>
              <w:t>3,8</w:t>
            </w:r>
          </w:p>
        </w:tc>
      </w:tr>
      <w:tr w:rsidR="007908AA" w:rsidRPr="0009748A" w:rsidTr="00FE6172">
        <w:tc>
          <w:tcPr>
            <w:tcW w:w="1100" w:type="dxa"/>
            <w:hideMark/>
          </w:tcPr>
          <w:p w:rsidR="007908AA" w:rsidRPr="00645513" w:rsidRDefault="007908AA" w:rsidP="007908AA">
            <w:pPr>
              <w:spacing w:before="100" w:beforeAutospacing="1" w:after="100" w:afterAutospacing="1"/>
              <w:ind w:left="284"/>
            </w:pPr>
            <w:r w:rsidRPr="00645513">
              <w:lastRenderedPageBreak/>
              <w:t>1.9</w:t>
            </w:r>
          </w:p>
        </w:tc>
        <w:tc>
          <w:tcPr>
            <w:tcW w:w="7088" w:type="dxa"/>
            <w:hideMark/>
          </w:tcPr>
          <w:p w:rsidR="007908AA" w:rsidRPr="00645513" w:rsidRDefault="007908AA" w:rsidP="007908AA">
            <w:pPr>
              <w:spacing w:before="100" w:beforeAutospacing="1" w:after="100" w:afterAutospacing="1"/>
              <w:ind w:left="132" w:right="197"/>
            </w:pPr>
            <w:r w:rsidRPr="00645513">
              <w:t xml:space="preserve">Средний балл государственного </w:t>
            </w:r>
            <w:r>
              <w:t xml:space="preserve">выпускного </w:t>
            </w:r>
            <w:r w:rsidRPr="00645513">
              <w:t>экзамена выпускников 1</w:t>
            </w:r>
            <w:r>
              <w:t>2</w:t>
            </w:r>
            <w:r w:rsidRPr="00645513">
              <w:t xml:space="preserve"> класса по математике</w:t>
            </w:r>
          </w:p>
        </w:tc>
        <w:tc>
          <w:tcPr>
            <w:tcW w:w="1711" w:type="dxa"/>
            <w:hideMark/>
          </w:tcPr>
          <w:p w:rsidR="007908AA" w:rsidRPr="00645513" w:rsidRDefault="00F30FED" w:rsidP="0027167E">
            <w:pPr>
              <w:ind w:left="34"/>
              <w:jc w:val="center"/>
            </w:pPr>
            <w:r>
              <w:t>3,5</w:t>
            </w:r>
          </w:p>
        </w:tc>
      </w:tr>
      <w:tr w:rsidR="007908AA" w:rsidRPr="0009748A" w:rsidTr="00FE6172">
        <w:tc>
          <w:tcPr>
            <w:tcW w:w="1100" w:type="dxa"/>
            <w:hideMark/>
          </w:tcPr>
          <w:p w:rsidR="007908AA" w:rsidRPr="00645513" w:rsidRDefault="007908AA" w:rsidP="007908AA">
            <w:pPr>
              <w:spacing w:before="100" w:beforeAutospacing="1" w:after="100" w:afterAutospacing="1"/>
              <w:ind w:left="284"/>
            </w:pPr>
            <w:r w:rsidRPr="00645513">
              <w:t>1.10</w:t>
            </w:r>
          </w:p>
        </w:tc>
        <w:tc>
          <w:tcPr>
            <w:tcW w:w="7088" w:type="dxa"/>
            <w:hideMark/>
          </w:tcPr>
          <w:p w:rsidR="007908AA" w:rsidRPr="00645513" w:rsidRDefault="007908AA" w:rsidP="007908AA">
            <w:pPr>
              <w:spacing w:before="100" w:beforeAutospacing="1" w:after="100" w:afterAutospacing="1"/>
              <w:ind w:left="132" w:right="197"/>
            </w:pPr>
            <w:r w:rsidRPr="00645513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711" w:type="dxa"/>
            <w:hideMark/>
          </w:tcPr>
          <w:p w:rsidR="007908AA" w:rsidRPr="00645513" w:rsidRDefault="007908AA" w:rsidP="007908AA">
            <w:pPr>
              <w:ind w:left="208"/>
            </w:pPr>
            <w:r w:rsidRPr="00645513">
              <w:t>0/0     человек/%</w:t>
            </w:r>
          </w:p>
        </w:tc>
      </w:tr>
      <w:tr w:rsidR="007908AA" w:rsidRPr="0009748A" w:rsidTr="00FE6172">
        <w:tc>
          <w:tcPr>
            <w:tcW w:w="1100" w:type="dxa"/>
            <w:hideMark/>
          </w:tcPr>
          <w:p w:rsidR="007908AA" w:rsidRPr="00645513" w:rsidRDefault="007908AA" w:rsidP="007908AA">
            <w:pPr>
              <w:spacing w:before="100" w:beforeAutospacing="1" w:after="100" w:afterAutospacing="1"/>
              <w:ind w:left="284"/>
            </w:pPr>
            <w:r w:rsidRPr="00645513">
              <w:t>1.11</w:t>
            </w:r>
          </w:p>
        </w:tc>
        <w:tc>
          <w:tcPr>
            <w:tcW w:w="7088" w:type="dxa"/>
            <w:hideMark/>
          </w:tcPr>
          <w:p w:rsidR="007908AA" w:rsidRPr="00645513" w:rsidRDefault="007908AA" w:rsidP="007908AA">
            <w:pPr>
              <w:spacing w:before="100" w:beforeAutospacing="1" w:after="100" w:afterAutospacing="1"/>
              <w:ind w:left="132" w:right="197"/>
            </w:pPr>
            <w:r w:rsidRPr="00645513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711" w:type="dxa"/>
            <w:hideMark/>
          </w:tcPr>
          <w:p w:rsidR="007908AA" w:rsidRPr="00645513" w:rsidRDefault="007908AA" w:rsidP="007908AA">
            <w:pPr>
              <w:ind w:left="208"/>
            </w:pPr>
            <w:r w:rsidRPr="00645513">
              <w:t>0/0     человек/%</w:t>
            </w:r>
          </w:p>
        </w:tc>
      </w:tr>
      <w:tr w:rsidR="007908AA" w:rsidRPr="0009748A" w:rsidTr="00FE6172">
        <w:tc>
          <w:tcPr>
            <w:tcW w:w="1100" w:type="dxa"/>
            <w:hideMark/>
          </w:tcPr>
          <w:p w:rsidR="007908AA" w:rsidRPr="00645513" w:rsidRDefault="007908AA" w:rsidP="007908AA">
            <w:pPr>
              <w:spacing w:before="100" w:beforeAutospacing="1" w:after="100" w:afterAutospacing="1"/>
              <w:ind w:left="284"/>
            </w:pPr>
            <w:r w:rsidRPr="00645513">
              <w:t>1.14</w:t>
            </w:r>
          </w:p>
        </w:tc>
        <w:tc>
          <w:tcPr>
            <w:tcW w:w="7088" w:type="dxa"/>
            <w:hideMark/>
          </w:tcPr>
          <w:p w:rsidR="007908AA" w:rsidRPr="00645513" w:rsidRDefault="007908AA" w:rsidP="007908AA">
            <w:pPr>
              <w:spacing w:before="100" w:beforeAutospacing="1" w:after="100" w:afterAutospacing="1"/>
              <w:ind w:left="132" w:right="197"/>
            </w:pPr>
            <w:r w:rsidRPr="00645513"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711" w:type="dxa"/>
            <w:hideMark/>
          </w:tcPr>
          <w:p w:rsidR="007908AA" w:rsidRPr="00645513" w:rsidRDefault="007908AA" w:rsidP="007908AA">
            <w:pPr>
              <w:ind w:left="208"/>
            </w:pPr>
            <w:r w:rsidRPr="00645513">
              <w:t>0/0     человек/%</w:t>
            </w:r>
          </w:p>
        </w:tc>
      </w:tr>
      <w:tr w:rsidR="007908AA" w:rsidRPr="0009748A" w:rsidTr="00FE6172">
        <w:tc>
          <w:tcPr>
            <w:tcW w:w="1100" w:type="dxa"/>
            <w:hideMark/>
          </w:tcPr>
          <w:p w:rsidR="007908AA" w:rsidRPr="00645513" w:rsidRDefault="007908AA" w:rsidP="007908AA">
            <w:pPr>
              <w:spacing w:before="100" w:beforeAutospacing="1" w:after="100" w:afterAutospacing="1"/>
              <w:ind w:left="284"/>
            </w:pPr>
            <w:r w:rsidRPr="00645513">
              <w:t>1.15</w:t>
            </w:r>
          </w:p>
        </w:tc>
        <w:tc>
          <w:tcPr>
            <w:tcW w:w="7088" w:type="dxa"/>
            <w:hideMark/>
          </w:tcPr>
          <w:p w:rsidR="007908AA" w:rsidRPr="00645513" w:rsidRDefault="007908AA" w:rsidP="007908AA">
            <w:pPr>
              <w:spacing w:before="100" w:beforeAutospacing="1" w:after="100" w:afterAutospacing="1"/>
              <w:ind w:left="132" w:right="197"/>
            </w:pPr>
            <w:r w:rsidRPr="00645513">
              <w:t>Численность/удельный вес численности выпускников 1</w:t>
            </w:r>
            <w:r>
              <w:t>2</w:t>
            </w:r>
            <w:r w:rsidRPr="00645513">
              <w:t xml:space="preserve"> класса, не получивших аттестаты о среднем общем образовании, в общей численности выпускников 1</w:t>
            </w:r>
            <w:r>
              <w:t>2</w:t>
            </w:r>
            <w:r w:rsidRPr="00645513">
              <w:t xml:space="preserve"> класса</w:t>
            </w:r>
          </w:p>
        </w:tc>
        <w:tc>
          <w:tcPr>
            <w:tcW w:w="1711" w:type="dxa"/>
            <w:hideMark/>
          </w:tcPr>
          <w:p w:rsidR="007908AA" w:rsidRPr="00645513" w:rsidRDefault="007908AA" w:rsidP="007908AA">
            <w:pPr>
              <w:ind w:left="208"/>
            </w:pPr>
            <w:r w:rsidRPr="00645513">
              <w:t>0/0                     человек/%</w:t>
            </w:r>
          </w:p>
        </w:tc>
      </w:tr>
      <w:tr w:rsidR="007908AA" w:rsidRPr="0009748A" w:rsidTr="00FE6172">
        <w:tc>
          <w:tcPr>
            <w:tcW w:w="1100" w:type="dxa"/>
            <w:hideMark/>
          </w:tcPr>
          <w:p w:rsidR="007908AA" w:rsidRPr="00645513" w:rsidRDefault="007908AA" w:rsidP="007908AA">
            <w:pPr>
              <w:spacing w:before="100" w:beforeAutospacing="1" w:after="100" w:afterAutospacing="1"/>
              <w:ind w:left="284"/>
            </w:pPr>
            <w:r w:rsidRPr="00645513">
              <w:t>1.16</w:t>
            </w:r>
          </w:p>
        </w:tc>
        <w:tc>
          <w:tcPr>
            <w:tcW w:w="7088" w:type="dxa"/>
            <w:hideMark/>
          </w:tcPr>
          <w:p w:rsidR="007908AA" w:rsidRPr="00645513" w:rsidRDefault="007908AA" w:rsidP="007908AA">
            <w:pPr>
              <w:spacing w:before="100" w:beforeAutospacing="1" w:after="100" w:afterAutospacing="1"/>
              <w:ind w:left="132" w:right="197"/>
            </w:pPr>
            <w:r w:rsidRPr="00645513"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711" w:type="dxa"/>
            <w:hideMark/>
          </w:tcPr>
          <w:p w:rsidR="007908AA" w:rsidRPr="00645513" w:rsidRDefault="007908AA" w:rsidP="007908AA">
            <w:pPr>
              <w:ind w:left="208"/>
            </w:pPr>
            <w:r>
              <w:t>0</w:t>
            </w:r>
            <w:r w:rsidRPr="00645513">
              <w:t>/</w:t>
            </w:r>
            <w:r>
              <w:t>0</w:t>
            </w:r>
          </w:p>
          <w:p w:rsidR="007908AA" w:rsidRPr="00645513" w:rsidRDefault="007908AA" w:rsidP="007908AA">
            <w:pPr>
              <w:ind w:left="208"/>
            </w:pPr>
            <w:r w:rsidRPr="00645513">
              <w:t>человек/%</w:t>
            </w:r>
          </w:p>
        </w:tc>
      </w:tr>
      <w:tr w:rsidR="007908AA" w:rsidRPr="0009748A" w:rsidTr="00FE6172">
        <w:tc>
          <w:tcPr>
            <w:tcW w:w="1100" w:type="dxa"/>
            <w:hideMark/>
          </w:tcPr>
          <w:p w:rsidR="007908AA" w:rsidRPr="00645513" w:rsidRDefault="007908AA" w:rsidP="007908AA">
            <w:pPr>
              <w:spacing w:before="100" w:beforeAutospacing="1" w:after="100" w:afterAutospacing="1"/>
              <w:ind w:left="284"/>
            </w:pPr>
            <w:r w:rsidRPr="00645513">
              <w:t>1.17</w:t>
            </w:r>
          </w:p>
        </w:tc>
        <w:tc>
          <w:tcPr>
            <w:tcW w:w="7088" w:type="dxa"/>
            <w:hideMark/>
          </w:tcPr>
          <w:p w:rsidR="007908AA" w:rsidRPr="00645513" w:rsidRDefault="007908AA" w:rsidP="007908AA">
            <w:pPr>
              <w:spacing w:before="100" w:beforeAutospacing="1" w:after="100" w:afterAutospacing="1"/>
              <w:ind w:left="132" w:right="197"/>
            </w:pPr>
            <w:r w:rsidRPr="00645513">
              <w:t>Численность/удельный вес численности выпускников 1</w:t>
            </w:r>
            <w:r>
              <w:t>2</w:t>
            </w:r>
            <w:r w:rsidRPr="00645513">
              <w:t xml:space="preserve"> класса, получивших аттестаты о среднем общем образовании с отличием, в общей численности выпускников 1</w:t>
            </w:r>
            <w:r>
              <w:t>2</w:t>
            </w:r>
            <w:r w:rsidRPr="00645513">
              <w:t xml:space="preserve"> класса</w:t>
            </w:r>
          </w:p>
        </w:tc>
        <w:tc>
          <w:tcPr>
            <w:tcW w:w="1711" w:type="dxa"/>
            <w:hideMark/>
          </w:tcPr>
          <w:p w:rsidR="007908AA" w:rsidRPr="00645513" w:rsidRDefault="007908AA" w:rsidP="007908AA">
            <w:pPr>
              <w:ind w:left="208"/>
            </w:pPr>
            <w:r w:rsidRPr="00645513">
              <w:t>0/0</w:t>
            </w:r>
          </w:p>
          <w:p w:rsidR="007908AA" w:rsidRPr="00645513" w:rsidRDefault="007908AA" w:rsidP="007908AA">
            <w:pPr>
              <w:spacing w:before="100" w:beforeAutospacing="1" w:after="100" w:afterAutospacing="1"/>
              <w:ind w:left="208"/>
            </w:pPr>
            <w:r w:rsidRPr="00645513">
              <w:t>человек/%</w:t>
            </w:r>
          </w:p>
        </w:tc>
      </w:tr>
      <w:tr w:rsidR="007908AA" w:rsidRPr="0009748A" w:rsidTr="00FE6172">
        <w:tc>
          <w:tcPr>
            <w:tcW w:w="1100" w:type="dxa"/>
            <w:hideMark/>
          </w:tcPr>
          <w:p w:rsidR="007908AA" w:rsidRPr="0009748A" w:rsidRDefault="007908AA" w:rsidP="007908AA">
            <w:pPr>
              <w:spacing w:before="100" w:beforeAutospacing="1" w:after="100" w:afterAutospacing="1"/>
              <w:ind w:left="284"/>
              <w:rPr>
                <w:highlight w:val="yellow"/>
              </w:rPr>
            </w:pPr>
            <w:r w:rsidRPr="006F1BC4">
              <w:t>1.18</w:t>
            </w:r>
          </w:p>
        </w:tc>
        <w:tc>
          <w:tcPr>
            <w:tcW w:w="7088" w:type="dxa"/>
            <w:hideMark/>
          </w:tcPr>
          <w:p w:rsidR="007908AA" w:rsidRPr="006F1BC4" w:rsidRDefault="007908AA" w:rsidP="007908AA">
            <w:pPr>
              <w:spacing w:before="100" w:beforeAutospacing="1" w:after="100" w:afterAutospacing="1"/>
              <w:ind w:left="132" w:right="197"/>
            </w:pPr>
            <w:r w:rsidRPr="006F1BC4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711" w:type="dxa"/>
            <w:hideMark/>
          </w:tcPr>
          <w:p w:rsidR="007908AA" w:rsidRPr="004E2A10" w:rsidRDefault="00231048" w:rsidP="00F30FED">
            <w:pPr>
              <w:spacing w:before="100" w:beforeAutospacing="1" w:after="100" w:afterAutospacing="1"/>
              <w:jc w:val="center"/>
            </w:pPr>
            <w:r>
              <w:t>5</w:t>
            </w:r>
            <w:r w:rsidR="007908AA" w:rsidRPr="004E2A10">
              <w:t>/</w:t>
            </w:r>
            <w:r w:rsidR="00F30FED">
              <w:t>6</w:t>
            </w:r>
            <w:r w:rsidR="007908AA" w:rsidRPr="004E2A10">
              <w:t xml:space="preserve">     человек/%</w:t>
            </w:r>
          </w:p>
        </w:tc>
      </w:tr>
      <w:tr w:rsidR="007908AA" w:rsidRPr="0009748A" w:rsidTr="00FE6172">
        <w:tc>
          <w:tcPr>
            <w:tcW w:w="1100" w:type="dxa"/>
            <w:hideMark/>
          </w:tcPr>
          <w:p w:rsidR="007908AA" w:rsidRPr="00CB0EAE" w:rsidRDefault="007908AA" w:rsidP="007908AA">
            <w:pPr>
              <w:spacing w:before="100" w:beforeAutospacing="1" w:after="100" w:afterAutospacing="1"/>
              <w:ind w:left="284"/>
            </w:pPr>
            <w:r w:rsidRPr="00CB0EAE">
              <w:t>1.19</w:t>
            </w:r>
          </w:p>
        </w:tc>
        <w:tc>
          <w:tcPr>
            <w:tcW w:w="7088" w:type="dxa"/>
            <w:hideMark/>
          </w:tcPr>
          <w:p w:rsidR="007908AA" w:rsidRPr="00CB0EAE" w:rsidRDefault="007908AA" w:rsidP="007908AA">
            <w:pPr>
              <w:spacing w:before="100" w:beforeAutospacing="1" w:after="100" w:afterAutospacing="1"/>
              <w:ind w:left="132" w:right="197"/>
            </w:pPr>
            <w:r w:rsidRPr="00CB0EAE"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711" w:type="dxa"/>
            <w:hideMark/>
          </w:tcPr>
          <w:p w:rsidR="007908AA" w:rsidRPr="004E2A10" w:rsidRDefault="007B3143" w:rsidP="007908AA">
            <w:pPr>
              <w:jc w:val="center"/>
            </w:pPr>
            <w:r>
              <w:t>3</w:t>
            </w:r>
            <w:r w:rsidR="007908AA">
              <w:t>/</w:t>
            </w:r>
            <w:r>
              <w:t>3</w:t>
            </w:r>
          </w:p>
          <w:p w:rsidR="007908AA" w:rsidRPr="004E2A10" w:rsidRDefault="007908AA" w:rsidP="007908AA">
            <w:pPr>
              <w:jc w:val="center"/>
            </w:pPr>
            <w:r w:rsidRPr="004E2A10">
              <w:t>человек / %</w:t>
            </w:r>
          </w:p>
        </w:tc>
      </w:tr>
      <w:tr w:rsidR="007908AA" w:rsidRPr="0009748A" w:rsidTr="00FE6172">
        <w:tc>
          <w:tcPr>
            <w:tcW w:w="1100" w:type="dxa"/>
            <w:hideMark/>
          </w:tcPr>
          <w:p w:rsidR="007908AA" w:rsidRPr="00CB0EAE" w:rsidRDefault="007908AA" w:rsidP="007908AA">
            <w:pPr>
              <w:spacing w:before="100" w:beforeAutospacing="1" w:after="100" w:afterAutospacing="1"/>
              <w:ind w:left="284"/>
            </w:pPr>
            <w:r w:rsidRPr="00CB0EAE">
              <w:t>1.19.1</w:t>
            </w:r>
          </w:p>
        </w:tc>
        <w:tc>
          <w:tcPr>
            <w:tcW w:w="7088" w:type="dxa"/>
            <w:hideMark/>
          </w:tcPr>
          <w:p w:rsidR="007908AA" w:rsidRPr="00CB0EAE" w:rsidRDefault="007908AA" w:rsidP="007908AA">
            <w:pPr>
              <w:spacing w:before="100" w:beforeAutospacing="1" w:after="100" w:afterAutospacing="1"/>
              <w:ind w:left="132" w:right="197"/>
            </w:pPr>
            <w:r w:rsidRPr="00395050">
              <w:t>Регионального</w:t>
            </w:r>
            <w:r w:rsidRPr="00CB0EAE">
              <w:t xml:space="preserve"> уровня</w:t>
            </w:r>
          </w:p>
        </w:tc>
        <w:tc>
          <w:tcPr>
            <w:tcW w:w="1711" w:type="dxa"/>
            <w:hideMark/>
          </w:tcPr>
          <w:p w:rsidR="007908AA" w:rsidRDefault="00395050" w:rsidP="007908AA">
            <w:pPr>
              <w:jc w:val="center"/>
            </w:pPr>
            <w:r>
              <w:t>1</w:t>
            </w:r>
            <w:r w:rsidR="007908AA" w:rsidRPr="004E2A10">
              <w:t>/</w:t>
            </w:r>
            <w:r w:rsidR="00B712BD">
              <w:t>1</w:t>
            </w:r>
          </w:p>
          <w:p w:rsidR="007908AA" w:rsidRPr="004E2A10" w:rsidRDefault="007908AA" w:rsidP="007908AA">
            <w:pPr>
              <w:ind w:left="208"/>
              <w:jc w:val="center"/>
            </w:pPr>
            <w:r w:rsidRPr="004E2A10">
              <w:t>человек/ %</w:t>
            </w:r>
          </w:p>
        </w:tc>
      </w:tr>
      <w:tr w:rsidR="007908AA" w:rsidRPr="0009748A" w:rsidTr="00FE6172">
        <w:tc>
          <w:tcPr>
            <w:tcW w:w="1100" w:type="dxa"/>
            <w:hideMark/>
          </w:tcPr>
          <w:p w:rsidR="007908AA" w:rsidRPr="006F1BC4" w:rsidRDefault="007908AA" w:rsidP="007908AA">
            <w:pPr>
              <w:spacing w:before="100" w:beforeAutospacing="1" w:after="100" w:afterAutospacing="1"/>
              <w:ind w:left="284"/>
            </w:pPr>
            <w:r w:rsidRPr="006F1BC4">
              <w:t>1.19.2</w:t>
            </w:r>
          </w:p>
        </w:tc>
        <w:tc>
          <w:tcPr>
            <w:tcW w:w="7088" w:type="dxa"/>
            <w:hideMark/>
          </w:tcPr>
          <w:p w:rsidR="007908AA" w:rsidRPr="006F1BC4" w:rsidRDefault="007908AA" w:rsidP="007908AA">
            <w:pPr>
              <w:spacing w:before="100" w:beforeAutospacing="1" w:after="100" w:afterAutospacing="1"/>
              <w:ind w:left="132" w:right="197"/>
            </w:pPr>
            <w:r w:rsidRPr="006F1BC4">
              <w:t>Федерального уровня</w:t>
            </w:r>
          </w:p>
        </w:tc>
        <w:tc>
          <w:tcPr>
            <w:tcW w:w="1711" w:type="dxa"/>
            <w:hideMark/>
          </w:tcPr>
          <w:p w:rsidR="00F30FED" w:rsidRDefault="007B3143" w:rsidP="00F30FED">
            <w:pPr>
              <w:jc w:val="center"/>
            </w:pPr>
            <w:r>
              <w:t>5</w:t>
            </w:r>
            <w:r w:rsidR="007908AA" w:rsidRPr="004E2A10">
              <w:t>/</w:t>
            </w:r>
            <w:r w:rsidR="00F30FED">
              <w:t xml:space="preserve">6 </w:t>
            </w:r>
          </w:p>
          <w:p w:rsidR="007908AA" w:rsidRPr="004E2A10" w:rsidRDefault="007908AA" w:rsidP="00F30FED">
            <w:pPr>
              <w:jc w:val="center"/>
            </w:pPr>
            <w:r w:rsidRPr="004E2A10">
              <w:t>человек/%</w:t>
            </w:r>
          </w:p>
        </w:tc>
      </w:tr>
      <w:tr w:rsidR="007908AA" w:rsidRPr="0009748A" w:rsidTr="00FE6172">
        <w:tc>
          <w:tcPr>
            <w:tcW w:w="1100" w:type="dxa"/>
            <w:hideMark/>
          </w:tcPr>
          <w:p w:rsidR="007908AA" w:rsidRPr="006F1BC4" w:rsidRDefault="007908AA" w:rsidP="007908AA">
            <w:pPr>
              <w:spacing w:before="100" w:beforeAutospacing="1" w:after="100" w:afterAutospacing="1"/>
              <w:ind w:left="284"/>
            </w:pPr>
            <w:r w:rsidRPr="006F1BC4">
              <w:t>1.19.3</w:t>
            </w:r>
          </w:p>
        </w:tc>
        <w:tc>
          <w:tcPr>
            <w:tcW w:w="7088" w:type="dxa"/>
            <w:hideMark/>
          </w:tcPr>
          <w:p w:rsidR="007908AA" w:rsidRPr="006F1BC4" w:rsidRDefault="007908AA" w:rsidP="007908AA">
            <w:pPr>
              <w:spacing w:before="100" w:beforeAutospacing="1" w:after="100" w:afterAutospacing="1"/>
              <w:ind w:left="132" w:right="197"/>
            </w:pPr>
            <w:r w:rsidRPr="006F1BC4">
              <w:t>Международного уровня</w:t>
            </w:r>
          </w:p>
        </w:tc>
        <w:tc>
          <w:tcPr>
            <w:tcW w:w="1711" w:type="dxa"/>
            <w:hideMark/>
          </w:tcPr>
          <w:p w:rsidR="007908AA" w:rsidRDefault="007908AA" w:rsidP="007908AA">
            <w:pPr>
              <w:jc w:val="center"/>
            </w:pPr>
            <w:r w:rsidRPr="003064CD">
              <w:t>0/0  человек/%</w:t>
            </w:r>
          </w:p>
        </w:tc>
      </w:tr>
      <w:tr w:rsidR="007908AA" w:rsidRPr="0009748A" w:rsidTr="00FE6172">
        <w:tc>
          <w:tcPr>
            <w:tcW w:w="1100" w:type="dxa"/>
            <w:hideMark/>
          </w:tcPr>
          <w:p w:rsidR="007908AA" w:rsidRPr="00BD2E65" w:rsidRDefault="007908AA" w:rsidP="007908AA">
            <w:pPr>
              <w:spacing w:before="100" w:beforeAutospacing="1" w:after="100" w:afterAutospacing="1"/>
              <w:ind w:left="284"/>
            </w:pPr>
            <w:r w:rsidRPr="00BD2E65">
              <w:t>1.20</w:t>
            </w:r>
          </w:p>
        </w:tc>
        <w:tc>
          <w:tcPr>
            <w:tcW w:w="7088" w:type="dxa"/>
            <w:hideMark/>
          </w:tcPr>
          <w:p w:rsidR="007908AA" w:rsidRPr="009C0867" w:rsidRDefault="007908AA" w:rsidP="007908AA">
            <w:pPr>
              <w:spacing w:before="100" w:beforeAutospacing="1" w:after="100" w:afterAutospacing="1"/>
              <w:ind w:left="132" w:right="197"/>
            </w:pPr>
            <w:r w:rsidRPr="009C0867"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11" w:type="dxa"/>
            <w:hideMark/>
          </w:tcPr>
          <w:p w:rsidR="007908AA" w:rsidRPr="009C0867" w:rsidRDefault="007908AA" w:rsidP="007908AA">
            <w:pPr>
              <w:ind w:left="208"/>
            </w:pPr>
            <w:r w:rsidRPr="009C0867">
              <w:t>0/0  человек/%</w:t>
            </w:r>
          </w:p>
        </w:tc>
      </w:tr>
      <w:tr w:rsidR="007908AA" w:rsidRPr="0009748A" w:rsidTr="00FE6172">
        <w:tc>
          <w:tcPr>
            <w:tcW w:w="1100" w:type="dxa"/>
            <w:hideMark/>
          </w:tcPr>
          <w:p w:rsidR="007908AA" w:rsidRPr="00356D59" w:rsidRDefault="007908AA" w:rsidP="007908AA">
            <w:pPr>
              <w:spacing w:before="100" w:beforeAutospacing="1" w:after="100" w:afterAutospacing="1"/>
              <w:ind w:left="284"/>
            </w:pPr>
            <w:r w:rsidRPr="00356D59">
              <w:t>1.24</w:t>
            </w:r>
          </w:p>
        </w:tc>
        <w:tc>
          <w:tcPr>
            <w:tcW w:w="7088" w:type="dxa"/>
            <w:hideMark/>
          </w:tcPr>
          <w:p w:rsidR="007908AA" w:rsidRPr="00356D59" w:rsidRDefault="007908AA" w:rsidP="007908AA">
            <w:pPr>
              <w:spacing w:before="100" w:beforeAutospacing="1" w:after="100" w:afterAutospacing="1"/>
              <w:ind w:left="132" w:right="197"/>
            </w:pPr>
            <w:r w:rsidRPr="00356D59">
              <w:t>Общая численность педагогических работников, в том числе:</w:t>
            </w:r>
          </w:p>
        </w:tc>
        <w:tc>
          <w:tcPr>
            <w:tcW w:w="1711" w:type="dxa"/>
            <w:hideMark/>
          </w:tcPr>
          <w:p w:rsidR="007908AA" w:rsidRPr="004E2A10" w:rsidRDefault="007908AA" w:rsidP="007B3143">
            <w:pPr>
              <w:spacing w:before="100" w:beforeAutospacing="1" w:after="100" w:afterAutospacing="1"/>
              <w:ind w:left="208"/>
            </w:pPr>
            <w:r w:rsidRPr="004E2A10">
              <w:t>1</w:t>
            </w:r>
            <w:r w:rsidR="007B3143">
              <w:t>2</w:t>
            </w:r>
            <w:r w:rsidRPr="004E2A10">
              <w:t xml:space="preserve"> человек</w:t>
            </w:r>
          </w:p>
        </w:tc>
      </w:tr>
      <w:tr w:rsidR="007908AA" w:rsidRPr="0009748A" w:rsidTr="00FE6172">
        <w:tc>
          <w:tcPr>
            <w:tcW w:w="1100" w:type="dxa"/>
            <w:hideMark/>
          </w:tcPr>
          <w:p w:rsidR="007908AA" w:rsidRPr="00356D59" w:rsidRDefault="007908AA" w:rsidP="007908AA">
            <w:pPr>
              <w:spacing w:before="100" w:beforeAutospacing="1" w:after="100" w:afterAutospacing="1"/>
              <w:ind w:left="284"/>
            </w:pPr>
            <w:r w:rsidRPr="00356D59">
              <w:t>1.25</w:t>
            </w:r>
          </w:p>
        </w:tc>
        <w:tc>
          <w:tcPr>
            <w:tcW w:w="7088" w:type="dxa"/>
            <w:hideMark/>
          </w:tcPr>
          <w:p w:rsidR="007908AA" w:rsidRPr="00356D59" w:rsidRDefault="007908AA" w:rsidP="007908AA">
            <w:pPr>
              <w:spacing w:before="100" w:beforeAutospacing="1" w:after="100" w:afterAutospacing="1"/>
              <w:ind w:left="132" w:right="197"/>
            </w:pPr>
            <w:r w:rsidRPr="00356D59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11" w:type="dxa"/>
            <w:hideMark/>
          </w:tcPr>
          <w:p w:rsidR="007908AA" w:rsidRPr="004E2A10" w:rsidRDefault="007908AA" w:rsidP="007B3143">
            <w:pPr>
              <w:spacing w:before="100" w:beforeAutospacing="1" w:after="100" w:afterAutospacing="1"/>
              <w:ind w:left="208"/>
            </w:pPr>
            <w:r w:rsidRPr="004E2A10">
              <w:t>1</w:t>
            </w:r>
            <w:r w:rsidR="007B3143">
              <w:t>2</w:t>
            </w:r>
            <w:r w:rsidRPr="004E2A10">
              <w:t>/</w:t>
            </w:r>
            <w:r w:rsidR="007B3143">
              <w:t>100</w:t>
            </w:r>
            <w:r w:rsidRPr="004E2A10">
              <w:t xml:space="preserve"> человек/%</w:t>
            </w:r>
          </w:p>
        </w:tc>
      </w:tr>
      <w:tr w:rsidR="007908AA" w:rsidRPr="0009748A" w:rsidTr="00FE6172">
        <w:tc>
          <w:tcPr>
            <w:tcW w:w="1100" w:type="dxa"/>
            <w:hideMark/>
          </w:tcPr>
          <w:p w:rsidR="007908AA" w:rsidRPr="00356D59" w:rsidRDefault="007908AA" w:rsidP="007908AA">
            <w:pPr>
              <w:spacing w:before="100" w:beforeAutospacing="1" w:after="100" w:afterAutospacing="1"/>
              <w:ind w:left="284"/>
            </w:pPr>
            <w:r w:rsidRPr="00356D59">
              <w:t>1.26</w:t>
            </w:r>
          </w:p>
        </w:tc>
        <w:tc>
          <w:tcPr>
            <w:tcW w:w="7088" w:type="dxa"/>
            <w:hideMark/>
          </w:tcPr>
          <w:p w:rsidR="007908AA" w:rsidRPr="00356D59" w:rsidRDefault="007908AA" w:rsidP="00FE6172">
            <w:pPr>
              <w:spacing w:before="100" w:beforeAutospacing="1" w:after="100" w:afterAutospacing="1"/>
              <w:ind w:left="132"/>
            </w:pPr>
            <w:r w:rsidRPr="00356D59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11" w:type="dxa"/>
            <w:hideMark/>
          </w:tcPr>
          <w:p w:rsidR="007908AA" w:rsidRPr="004E2A10" w:rsidRDefault="007B3143" w:rsidP="007B3143">
            <w:pPr>
              <w:spacing w:before="100" w:beforeAutospacing="1" w:after="100" w:afterAutospacing="1"/>
              <w:ind w:left="208"/>
            </w:pPr>
            <w:r>
              <w:t>12</w:t>
            </w:r>
            <w:r w:rsidR="007908AA" w:rsidRPr="004E2A10">
              <w:t>/</w:t>
            </w:r>
            <w:r>
              <w:t>100</w:t>
            </w:r>
            <w:r w:rsidR="007908AA" w:rsidRPr="004E2A10">
              <w:t xml:space="preserve"> человек/%</w:t>
            </w:r>
          </w:p>
        </w:tc>
      </w:tr>
      <w:tr w:rsidR="007908AA" w:rsidRPr="0009748A" w:rsidTr="00FE6172">
        <w:tc>
          <w:tcPr>
            <w:tcW w:w="1100" w:type="dxa"/>
            <w:hideMark/>
          </w:tcPr>
          <w:p w:rsidR="007908AA" w:rsidRPr="00356D59" w:rsidRDefault="007908AA" w:rsidP="007908AA">
            <w:pPr>
              <w:spacing w:before="100" w:beforeAutospacing="1" w:after="100" w:afterAutospacing="1"/>
              <w:ind w:left="284"/>
            </w:pPr>
            <w:r w:rsidRPr="00356D59">
              <w:t>1.27</w:t>
            </w:r>
          </w:p>
        </w:tc>
        <w:tc>
          <w:tcPr>
            <w:tcW w:w="7088" w:type="dxa"/>
            <w:hideMark/>
          </w:tcPr>
          <w:p w:rsidR="007908AA" w:rsidRPr="00356D59" w:rsidRDefault="007908AA" w:rsidP="00FE6172">
            <w:pPr>
              <w:spacing w:before="100" w:beforeAutospacing="1" w:after="100" w:afterAutospacing="1"/>
              <w:ind w:left="132"/>
            </w:pPr>
            <w:r w:rsidRPr="00356D59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11" w:type="dxa"/>
            <w:hideMark/>
          </w:tcPr>
          <w:p w:rsidR="007908AA" w:rsidRPr="004E2A10" w:rsidRDefault="0027167E" w:rsidP="0027167E">
            <w:pPr>
              <w:spacing w:before="100" w:beforeAutospacing="1" w:after="100" w:afterAutospacing="1"/>
              <w:ind w:left="208"/>
            </w:pPr>
            <w:r>
              <w:t>2</w:t>
            </w:r>
            <w:r w:rsidR="007908AA" w:rsidRPr="004E2A10">
              <w:t>/</w:t>
            </w:r>
            <w:r>
              <w:t>17</w:t>
            </w:r>
            <w:r w:rsidR="007908AA" w:rsidRPr="004E2A10">
              <w:t xml:space="preserve"> человек/%</w:t>
            </w:r>
          </w:p>
        </w:tc>
      </w:tr>
      <w:tr w:rsidR="007908AA" w:rsidRPr="0009748A" w:rsidTr="00FE6172">
        <w:tc>
          <w:tcPr>
            <w:tcW w:w="1100" w:type="dxa"/>
            <w:hideMark/>
          </w:tcPr>
          <w:p w:rsidR="007908AA" w:rsidRPr="00356D59" w:rsidRDefault="007908AA" w:rsidP="007908AA">
            <w:pPr>
              <w:spacing w:before="100" w:beforeAutospacing="1" w:after="100" w:afterAutospacing="1"/>
              <w:ind w:left="284"/>
            </w:pPr>
            <w:r w:rsidRPr="00356D59">
              <w:t>1.28</w:t>
            </w:r>
          </w:p>
        </w:tc>
        <w:tc>
          <w:tcPr>
            <w:tcW w:w="7088" w:type="dxa"/>
            <w:hideMark/>
          </w:tcPr>
          <w:p w:rsidR="007908AA" w:rsidRPr="00356D59" w:rsidRDefault="007908AA" w:rsidP="007908AA">
            <w:pPr>
              <w:spacing w:before="100" w:beforeAutospacing="1" w:after="100" w:afterAutospacing="1"/>
              <w:ind w:left="132" w:right="197"/>
            </w:pPr>
            <w:r w:rsidRPr="00356D59"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</w:t>
            </w:r>
            <w:r w:rsidRPr="00356D59">
              <w:lastRenderedPageBreak/>
              <w:t>численности педагогических работников</w:t>
            </w:r>
          </w:p>
        </w:tc>
        <w:tc>
          <w:tcPr>
            <w:tcW w:w="1711" w:type="dxa"/>
            <w:hideMark/>
          </w:tcPr>
          <w:p w:rsidR="007908AA" w:rsidRPr="004E2A10" w:rsidRDefault="0027167E" w:rsidP="0027167E">
            <w:pPr>
              <w:spacing w:before="100" w:beforeAutospacing="1" w:after="100" w:afterAutospacing="1"/>
              <w:ind w:left="208"/>
            </w:pPr>
            <w:r>
              <w:lastRenderedPageBreak/>
              <w:t>2</w:t>
            </w:r>
            <w:r w:rsidR="007B3143">
              <w:t>/</w:t>
            </w:r>
            <w:r>
              <w:t>17</w:t>
            </w:r>
            <w:r w:rsidR="007908AA" w:rsidRPr="004E2A10">
              <w:t xml:space="preserve"> человек/%</w:t>
            </w:r>
          </w:p>
        </w:tc>
      </w:tr>
      <w:tr w:rsidR="007908AA" w:rsidRPr="0009748A" w:rsidTr="00FE6172">
        <w:tc>
          <w:tcPr>
            <w:tcW w:w="1100" w:type="dxa"/>
            <w:hideMark/>
          </w:tcPr>
          <w:p w:rsidR="007908AA" w:rsidRPr="00356D59" w:rsidRDefault="007908AA" w:rsidP="007908AA">
            <w:pPr>
              <w:spacing w:before="100" w:beforeAutospacing="1" w:after="100" w:afterAutospacing="1"/>
              <w:ind w:left="284"/>
            </w:pPr>
            <w:r w:rsidRPr="00356D59">
              <w:lastRenderedPageBreak/>
              <w:t>1.29</w:t>
            </w:r>
          </w:p>
        </w:tc>
        <w:tc>
          <w:tcPr>
            <w:tcW w:w="7088" w:type="dxa"/>
            <w:hideMark/>
          </w:tcPr>
          <w:p w:rsidR="007908AA" w:rsidRPr="00356D59" w:rsidRDefault="007908AA" w:rsidP="007908AA">
            <w:pPr>
              <w:spacing w:before="100" w:beforeAutospacing="1" w:after="100" w:afterAutospacing="1"/>
              <w:ind w:left="132" w:right="197"/>
            </w:pPr>
            <w:r w:rsidRPr="00356D59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11" w:type="dxa"/>
            <w:hideMark/>
          </w:tcPr>
          <w:p w:rsidR="007908AA" w:rsidRPr="008F60CF" w:rsidRDefault="007908AA" w:rsidP="00F30FED">
            <w:pPr>
              <w:spacing w:before="100" w:beforeAutospacing="1" w:after="100" w:afterAutospacing="1"/>
              <w:ind w:left="208"/>
            </w:pPr>
            <w:r w:rsidRPr="008F60CF">
              <w:t>1</w:t>
            </w:r>
            <w:r w:rsidR="007B3143">
              <w:t>2</w:t>
            </w:r>
            <w:r w:rsidRPr="008F60CF">
              <w:t>/</w:t>
            </w:r>
            <w:r w:rsidR="007B3143">
              <w:t>100</w:t>
            </w:r>
            <w:r w:rsidR="00FE6172">
              <w:t xml:space="preserve"> </w:t>
            </w:r>
            <w:r w:rsidRPr="008F60CF">
              <w:t>человек/%</w:t>
            </w:r>
          </w:p>
        </w:tc>
      </w:tr>
      <w:tr w:rsidR="007908AA" w:rsidRPr="0009748A" w:rsidTr="00FE6172">
        <w:tc>
          <w:tcPr>
            <w:tcW w:w="1100" w:type="dxa"/>
            <w:hideMark/>
          </w:tcPr>
          <w:p w:rsidR="007908AA" w:rsidRPr="00356D59" w:rsidRDefault="007908AA" w:rsidP="007908AA">
            <w:pPr>
              <w:spacing w:before="100" w:beforeAutospacing="1" w:after="100" w:afterAutospacing="1"/>
              <w:ind w:left="284"/>
            </w:pPr>
            <w:r w:rsidRPr="00356D59">
              <w:t>1.29.1</w:t>
            </w:r>
          </w:p>
        </w:tc>
        <w:tc>
          <w:tcPr>
            <w:tcW w:w="7088" w:type="dxa"/>
            <w:hideMark/>
          </w:tcPr>
          <w:p w:rsidR="007908AA" w:rsidRPr="00356D59" w:rsidRDefault="007908AA" w:rsidP="007908AA">
            <w:pPr>
              <w:spacing w:before="100" w:beforeAutospacing="1" w:after="100" w:afterAutospacing="1"/>
              <w:ind w:left="132" w:right="197"/>
            </w:pPr>
            <w:r w:rsidRPr="00356D59">
              <w:t>Высшая</w:t>
            </w:r>
          </w:p>
        </w:tc>
        <w:tc>
          <w:tcPr>
            <w:tcW w:w="1711" w:type="dxa"/>
            <w:hideMark/>
          </w:tcPr>
          <w:p w:rsidR="007908AA" w:rsidRPr="008F60CF" w:rsidRDefault="0027167E" w:rsidP="0027167E">
            <w:pPr>
              <w:spacing w:before="100" w:beforeAutospacing="1" w:after="100" w:afterAutospacing="1"/>
              <w:ind w:left="208"/>
            </w:pPr>
            <w:r>
              <w:t>9</w:t>
            </w:r>
            <w:r w:rsidR="007908AA" w:rsidRPr="008F60CF">
              <w:t>/</w:t>
            </w:r>
            <w:r w:rsidR="00F30FED">
              <w:t>7</w:t>
            </w:r>
            <w:r>
              <w:t>5</w:t>
            </w:r>
            <w:r w:rsidR="007908AA" w:rsidRPr="008F60CF">
              <w:t xml:space="preserve">       человек/%</w:t>
            </w:r>
          </w:p>
        </w:tc>
      </w:tr>
      <w:tr w:rsidR="007908AA" w:rsidRPr="0009748A" w:rsidTr="00FE6172">
        <w:tc>
          <w:tcPr>
            <w:tcW w:w="1100" w:type="dxa"/>
            <w:hideMark/>
          </w:tcPr>
          <w:p w:rsidR="007908AA" w:rsidRPr="00C04773" w:rsidRDefault="007908AA" w:rsidP="007908AA">
            <w:pPr>
              <w:spacing w:before="100" w:beforeAutospacing="1" w:after="100" w:afterAutospacing="1"/>
              <w:ind w:left="284"/>
            </w:pPr>
            <w:r w:rsidRPr="00C04773">
              <w:t>1.29.2</w:t>
            </w:r>
          </w:p>
        </w:tc>
        <w:tc>
          <w:tcPr>
            <w:tcW w:w="7088" w:type="dxa"/>
            <w:hideMark/>
          </w:tcPr>
          <w:p w:rsidR="007908AA" w:rsidRPr="00C04773" w:rsidRDefault="007908AA" w:rsidP="007908AA">
            <w:pPr>
              <w:spacing w:before="100" w:beforeAutospacing="1" w:after="100" w:afterAutospacing="1"/>
              <w:ind w:left="132" w:right="197"/>
            </w:pPr>
            <w:r w:rsidRPr="00C04773">
              <w:t>Первая</w:t>
            </w:r>
          </w:p>
        </w:tc>
        <w:tc>
          <w:tcPr>
            <w:tcW w:w="1711" w:type="dxa"/>
            <w:hideMark/>
          </w:tcPr>
          <w:p w:rsidR="007908AA" w:rsidRPr="008F60CF" w:rsidRDefault="007908AA" w:rsidP="0027167E">
            <w:pPr>
              <w:spacing w:before="100" w:beforeAutospacing="1" w:after="100" w:afterAutospacing="1"/>
              <w:ind w:left="208"/>
            </w:pPr>
            <w:r w:rsidRPr="008F60CF">
              <w:t>2/</w:t>
            </w:r>
            <w:r w:rsidR="0027167E">
              <w:t>17</w:t>
            </w:r>
            <w:r w:rsidRPr="008F60CF">
              <w:t xml:space="preserve">   человек/%</w:t>
            </w:r>
          </w:p>
        </w:tc>
      </w:tr>
      <w:tr w:rsidR="007908AA" w:rsidRPr="0009748A" w:rsidTr="00FE6172">
        <w:tc>
          <w:tcPr>
            <w:tcW w:w="1100" w:type="dxa"/>
            <w:hideMark/>
          </w:tcPr>
          <w:p w:rsidR="007908AA" w:rsidRPr="00C04773" w:rsidRDefault="007908AA" w:rsidP="007908AA">
            <w:pPr>
              <w:spacing w:before="100" w:beforeAutospacing="1" w:after="100" w:afterAutospacing="1"/>
              <w:ind w:left="284"/>
            </w:pPr>
            <w:r w:rsidRPr="00C04773">
              <w:t>1.30</w:t>
            </w:r>
          </w:p>
        </w:tc>
        <w:tc>
          <w:tcPr>
            <w:tcW w:w="7088" w:type="dxa"/>
            <w:hideMark/>
          </w:tcPr>
          <w:p w:rsidR="007908AA" w:rsidRPr="00C04773" w:rsidRDefault="007908AA" w:rsidP="007908AA">
            <w:pPr>
              <w:spacing w:before="100" w:beforeAutospacing="1" w:after="100" w:afterAutospacing="1"/>
              <w:ind w:left="132" w:right="197"/>
            </w:pPr>
            <w:r w:rsidRPr="00C04773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11" w:type="dxa"/>
            <w:hideMark/>
          </w:tcPr>
          <w:p w:rsidR="007908AA" w:rsidRPr="0004223F" w:rsidRDefault="007908AA" w:rsidP="007908AA">
            <w:pPr>
              <w:spacing w:before="100" w:beforeAutospacing="1" w:after="100" w:afterAutospacing="1"/>
              <w:ind w:left="208"/>
              <w:rPr>
                <w:color w:val="FF0000"/>
              </w:rPr>
            </w:pPr>
          </w:p>
        </w:tc>
      </w:tr>
      <w:tr w:rsidR="007908AA" w:rsidRPr="0009748A" w:rsidTr="00FE6172">
        <w:tc>
          <w:tcPr>
            <w:tcW w:w="1100" w:type="dxa"/>
            <w:hideMark/>
          </w:tcPr>
          <w:p w:rsidR="007908AA" w:rsidRPr="00C04773" w:rsidRDefault="007908AA" w:rsidP="007908AA">
            <w:pPr>
              <w:spacing w:before="100" w:beforeAutospacing="1" w:after="100" w:afterAutospacing="1"/>
              <w:ind w:left="284"/>
            </w:pPr>
            <w:r w:rsidRPr="00C04773">
              <w:t>1.30.1</w:t>
            </w:r>
          </w:p>
        </w:tc>
        <w:tc>
          <w:tcPr>
            <w:tcW w:w="7088" w:type="dxa"/>
            <w:hideMark/>
          </w:tcPr>
          <w:p w:rsidR="007908AA" w:rsidRPr="00C04773" w:rsidRDefault="007908AA" w:rsidP="007908AA">
            <w:pPr>
              <w:spacing w:before="100" w:beforeAutospacing="1" w:after="100" w:afterAutospacing="1"/>
              <w:ind w:left="132" w:right="197"/>
            </w:pPr>
            <w:r w:rsidRPr="00C04773">
              <w:t>До 5 лет</w:t>
            </w:r>
          </w:p>
        </w:tc>
        <w:tc>
          <w:tcPr>
            <w:tcW w:w="1711" w:type="dxa"/>
            <w:hideMark/>
          </w:tcPr>
          <w:p w:rsidR="007908AA" w:rsidRPr="004E2A10" w:rsidRDefault="00B712BD" w:rsidP="00B712BD">
            <w:pPr>
              <w:spacing w:before="100" w:beforeAutospacing="1" w:after="100" w:afterAutospacing="1"/>
              <w:ind w:left="208"/>
            </w:pPr>
            <w:r>
              <w:t>2</w:t>
            </w:r>
            <w:r w:rsidR="007908AA" w:rsidRPr="004E2A10">
              <w:t xml:space="preserve">/ </w:t>
            </w:r>
            <w:r w:rsidR="00F30FED">
              <w:t>1</w:t>
            </w:r>
            <w:r>
              <w:t>7</w:t>
            </w:r>
            <w:r w:rsidR="007908AA" w:rsidRPr="004E2A10">
              <w:t xml:space="preserve">         человек/%</w:t>
            </w:r>
          </w:p>
        </w:tc>
      </w:tr>
      <w:tr w:rsidR="007908AA" w:rsidRPr="0009748A" w:rsidTr="00FE6172">
        <w:tc>
          <w:tcPr>
            <w:tcW w:w="1100" w:type="dxa"/>
            <w:hideMark/>
          </w:tcPr>
          <w:p w:rsidR="007908AA" w:rsidRPr="00C04773" w:rsidRDefault="007908AA" w:rsidP="007908AA">
            <w:pPr>
              <w:spacing w:before="100" w:beforeAutospacing="1" w:after="100" w:afterAutospacing="1"/>
              <w:ind w:left="284"/>
            </w:pPr>
            <w:r w:rsidRPr="00C04773">
              <w:t>1.30.2</w:t>
            </w:r>
          </w:p>
        </w:tc>
        <w:tc>
          <w:tcPr>
            <w:tcW w:w="7088" w:type="dxa"/>
            <w:hideMark/>
          </w:tcPr>
          <w:p w:rsidR="007908AA" w:rsidRPr="00C04773" w:rsidRDefault="007908AA" w:rsidP="007908AA">
            <w:pPr>
              <w:spacing w:before="100" w:beforeAutospacing="1" w:after="100" w:afterAutospacing="1"/>
              <w:ind w:left="132" w:right="197"/>
            </w:pPr>
            <w:r w:rsidRPr="00C04773">
              <w:t>Свыше 30 лет</w:t>
            </w:r>
          </w:p>
        </w:tc>
        <w:tc>
          <w:tcPr>
            <w:tcW w:w="1711" w:type="dxa"/>
            <w:hideMark/>
          </w:tcPr>
          <w:p w:rsidR="007908AA" w:rsidRPr="004271CF" w:rsidRDefault="00B712BD" w:rsidP="00B712BD">
            <w:pPr>
              <w:spacing w:before="100" w:beforeAutospacing="1" w:after="100" w:afterAutospacing="1"/>
              <w:ind w:left="208"/>
            </w:pPr>
            <w:r>
              <w:t>4</w:t>
            </w:r>
            <w:r w:rsidR="007908AA" w:rsidRPr="004271CF">
              <w:t>/</w:t>
            </w:r>
            <w:r>
              <w:t>33</w:t>
            </w:r>
            <w:r w:rsidR="007908AA" w:rsidRPr="004271CF">
              <w:t xml:space="preserve"> человек/%</w:t>
            </w:r>
          </w:p>
        </w:tc>
      </w:tr>
      <w:tr w:rsidR="007908AA" w:rsidRPr="0009748A" w:rsidTr="00FE6172">
        <w:tc>
          <w:tcPr>
            <w:tcW w:w="1100" w:type="dxa"/>
            <w:hideMark/>
          </w:tcPr>
          <w:p w:rsidR="007908AA" w:rsidRPr="00C04773" w:rsidRDefault="007908AA" w:rsidP="007908AA">
            <w:pPr>
              <w:spacing w:before="100" w:beforeAutospacing="1" w:after="100" w:afterAutospacing="1"/>
              <w:ind w:left="284"/>
            </w:pPr>
            <w:r w:rsidRPr="00C04773">
              <w:t>1.31</w:t>
            </w:r>
          </w:p>
        </w:tc>
        <w:tc>
          <w:tcPr>
            <w:tcW w:w="7088" w:type="dxa"/>
            <w:hideMark/>
          </w:tcPr>
          <w:p w:rsidR="007908AA" w:rsidRPr="00C04773" w:rsidRDefault="007908AA" w:rsidP="007908AA">
            <w:pPr>
              <w:spacing w:before="100" w:beforeAutospacing="1" w:after="100" w:afterAutospacing="1"/>
              <w:ind w:left="132" w:right="197"/>
            </w:pPr>
            <w:r w:rsidRPr="00C04773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11" w:type="dxa"/>
            <w:hideMark/>
          </w:tcPr>
          <w:p w:rsidR="007908AA" w:rsidRPr="004E2A10" w:rsidRDefault="001B1810" w:rsidP="001B1810">
            <w:pPr>
              <w:spacing w:before="100" w:beforeAutospacing="1" w:after="100" w:afterAutospacing="1"/>
              <w:ind w:left="208"/>
            </w:pPr>
            <w:r>
              <w:t>3</w:t>
            </w:r>
            <w:r w:rsidR="007908AA" w:rsidRPr="004E2A10">
              <w:t>/</w:t>
            </w:r>
            <w:r>
              <w:t>25</w:t>
            </w:r>
            <w:r w:rsidR="007908AA" w:rsidRPr="004E2A10">
              <w:t xml:space="preserve">       человек/%</w:t>
            </w:r>
          </w:p>
        </w:tc>
      </w:tr>
      <w:tr w:rsidR="007908AA" w:rsidRPr="0009748A" w:rsidTr="00FE6172">
        <w:tc>
          <w:tcPr>
            <w:tcW w:w="1100" w:type="dxa"/>
            <w:hideMark/>
          </w:tcPr>
          <w:p w:rsidR="007908AA" w:rsidRPr="00C04773" w:rsidRDefault="007908AA" w:rsidP="007908AA">
            <w:pPr>
              <w:spacing w:before="100" w:beforeAutospacing="1" w:after="100" w:afterAutospacing="1"/>
              <w:ind w:left="284"/>
            </w:pPr>
            <w:r w:rsidRPr="00C04773">
              <w:t>1.32</w:t>
            </w:r>
          </w:p>
        </w:tc>
        <w:tc>
          <w:tcPr>
            <w:tcW w:w="7088" w:type="dxa"/>
            <w:hideMark/>
          </w:tcPr>
          <w:p w:rsidR="007908AA" w:rsidRPr="00C04773" w:rsidRDefault="007908AA" w:rsidP="007908AA">
            <w:pPr>
              <w:spacing w:before="100" w:beforeAutospacing="1" w:after="100" w:afterAutospacing="1"/>
              <w:ind w:left="132" w:right="197"/>
            </w:pPr>
            <w:r w:rsidRPr="00C04773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11" w:type="dxa"/>
            <w:hideMark/>
          </w:tcPr>
          <w:p w:rsidR="007908AA" w:rsidRPr="004271CF" w:rsidRDefault="001B1810" w:rsidP="001B1810">
            <w:pPr>
              <w:spacing w:before="100" w:beforeAutospacing="1" w:after="100" w:afterAutospacing="1"/>
              <w:ind w:left="208"/>
            </w:pPr>
            <w:r>
              <w:t>3</w:t>
            </w:r>
            <w:r w:rsidR="007908AA" w:rsidRPr="004271CF">
              <w:t>/</w:t>
            </w:r>
            <w:r>
              <w:t>25</w:t>
            </w:r>
            <w:r w:rsidR="007908AA" w:rsidRPr="004271CF">
              <w:t xml:space="preserve"> человек/%</w:t>
            </w:r>
          </w:p>
        </w:tc>
      </w:tr>
      <w:tr w:rsidR="007908AA" w:rsidRPr="0009748A" w:rsidTr="00FE6172">
        <w:tc>
          <w:tcPr>
            <w:tcW w:w="1100" w:type="dxa"/>
            <w:hideMark/>
          </w:tcPr>
          <w:p w:rsidR="007908AA" w:rsidRPr="00D91A76" w:rsidRDefault="007908AA" w:rsidP="007908AA">
            <w:pPr>
              <w:spacing w:before="100" w:beforeAutospacing="1" w:after="100" w:afterAutospacing="1"/>
              <w:ind w:left="284"/>
            </w:pPr>
            <w:r w:rsidRPr="00D91A76">
              <w:t>1.33</w:t>
            </w:r>
          </w:p>
        </w:tc>
        <w:tc>
          <w:tcPr>
            <w:tcW w:w="7088" w:type="dxa"/>
            <w:hideMark/>
          </w:tcPr>
          <w:p w:rsidR="007908AA" w:rsidRPr="00D91A76" w:rsidRDefault="007908AA" w:rsidP="007908AA">
            <w:pPr>
              <w:spacing w:before="100" w:beforeAutospacing="1" w:after="100" w:afterAutospacing="1"/>
              <w:ind w:left="132" w:right="197"/>
            </w:pPr>
            <w:proofErr w:type="gramStart"/>
            <w:r w:rsidRPr="00D91A76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11" w:type="dxa"/>
            <w:hideMark/>
          </w:tcPr>
          <w:p w:rsidR="007908AA" w:rsidRPr="004E2A10" w:rsidRDefault="007908AA" w:rsidP="00F95811">
            <w:pPr>
              <w:spacing w:before="100" w:beforeAutospacing="1" w:after="100" w:afterAutospacing="1"/>
              <w:ind w:left="208"/>
            </w:pPr>
            <w:r w:rsidRPr="004E2A10">
              <w:t>1</w:t>
            </w:r>
            <w:r w:rsidR="00F95811">
              <w:t>2</w:t>
            </w:r>
            <w:r w:rsidRPr="004E2A10">
              <w:t>/100 человек/%</w:t>
            </w:r>
          </w:p>
        </w:tc>
      </w:tr>
      <w:tr w:rsidR="007908AA" w:rsidRPr="0009748A" w:rsidTr="00FE6172">
        <w:tc>
          <w:tcPr>
            <w:tcW w:w="1100" w:type="dxa"/>
            <w:hideMark/>
          </w:tcPr>
          <w:p w:rsidR="007908AA" w:rsidRPr="0009748A" w:rsidRDefault="007908AA" w:rsidP="007908AA">
            <w:pPr>
              <w:spacing w:before="100" w:beforeAutospacing="1" w:after="100" w:afterAutospacing="1"/>
              <w:ind w:left="284"/>
              <w:rPr>
                <w:highlight w:val="yellow"/>
              </w:rPr>
            </w:pPr>
            <w:r w:rsidRPr="006F1BC4">
              <w:t>1.34</w:t>
            </w:r>
          </w:p>
        </w:tc>
        <w:tc>
          <w:tcPr>
            <w:tcW w:w="7088" w:type="dxa"/>
            <w:hideMark/>
          </w:tcPr>
          <w:p w:rsidR="007908AA" w:rsidRPr="006F1BC4" w:rsidRDefault="007908AA" w:rsidP="007908AA">
            <w:pPr>
              <w:spacing w:before="100" w:beforeAutospacing="1" w:after="100" w:afterAutospacing="1"/>
              <w:ind w:left="132" w:right="197"/>
            </w:pPr>
            <w:r w:rsidRPr="006F1BC4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711" w:type="dxa"/>
            <w:hideMark/>
          </w:tcPr>
          <w:p w:rsidR="007908AA" w:rsidRPr="004E2A10" w:rsidRDefault="007908AA" w:rsidP="00F95811">
            <w:pPr>
              <w:spacing w:before="100" w:beforeAutospacing="1" w:after="100" w:afterAutospacing="1"/>
              <w:ind w:left="208"/>
            </w:pPr>
            <w:r w:rsidRPr="004E2A10">
              <w:t>1</w:t>
            </w:r>
            <w:r w:rsidR="00F95811">
              <w:t>2</w:t>
            </w:r>
            <w:r w:rsidRPr="004E2A10">
              <w:t>/100 человек/%</w:t>
            </w:r>
          </w:p>
        </w:tc>
      </w:tr>
      <w:tr w:rsidR="007908AA" w:rsidRPr="00891C22" w:rsidTr="00FE6172">
        <w:tc>
          <w:tcPr>
            <w:tcW w:w="1100" w:type="dxa"/>
            <w:hideMark/>
          </w:tcPr>
          <w:p w:rsidR="007908AA" w:rsidRPr="00891C22" w:rsidRDefault="007908AA" w:rsidP="007908AA">
            <w:pPr>
              <w:spacing w:before="100" w:beforeAutospacing="1" w:after="100" w:afterAutospacing="1"/>
              <w:ind w:left="284"/>
            </w:pPr>
            <w:r w:rsidRPr="00891C22">
              <w:t>2.</w:t>
            </w:r>
          </w:p>
        </w:tc>
        <w:tc>
          <w:tcPr>
            <w:tcW w:w="7088" w:type="dxa"/>
            <w:hideMark/>
          </w:tcPr>
          <w:p w:rsidR="007908AA" w:rsidRPr="00891C22" w:rsidRDefault="007908AA" w:rsidP="007908AA">
            <w:pPr>
              <w:spacing w:before="100" w:beforeAutospacing="1" w:after="100" w:afterAutospacing="1"/>
              <w:ind w:left="132" w:right="197"/>
              <w:rPr>
                <w:b/>
              </w:rPr>
            </w:pPr>
            <w:r w:rsidRPr="00891C22">
              <w:rPr>
                <w:b/>
              </w:rPr>
              <w:t>Инфраструктура</w:t>
            </w:r>
          </w:p>
        </w:tc>
        <w:tc>
          <w:tcPr>
            <w:tcW w:w="1711" w:type="dxa"/>
            <w:hideMark/>
          </w:tcPr>
          <w:p w:rsidR="007908AA" w:rsidRPr="00891C22" w:rsidRDefault="007908AA" w:rsidP="007908AA">
            <w:pPr>
              <w:spacing w:before="100" w:beforeAutospacing="1" w:after="100" w:afterAutospacing="1"/>
              <w:ind w:left="208"/>
            </w:pPr>
          </w:p>
        </w:tc>
      </w:tr>
      <w:tr w:rsidR="007908AA" w:rsidRPr="00891C22" w:rsidTr="00FE6172">
        <w:tc>
          <w:tcPr>
            <w:tcW w:w="1100" w:type="dxa"/>
            <w:hideMark/>
          </w:tcPr>
          <w:p w:rsidR="007908AA" w:rsidRPr="00891C22" w:rsidRDefault="007908AA" w:rsidP="007908AA">
            <w:pPr>
              <w:spacing w:before="100" w:beforeAutospacing="1" w:after="100" w:afterAutospacing="1"/>
              <w:ind w:left="284"/>
            </w:pPr>
            <w:r w:rsidRPr="00891C22">
              <w:t>2.1</w:t>
            </w:r>
          </w:p>
        </w:tc>
        <w:tc>
          <w:tcPr>
            <w:tcW w:w="7088" w:type="dxa"/>
            <w:hideMark/>
          </w:tcPr>
          <w:p w:rsidR="007908AA" w:rsidRPr="00891C22" w:rsidRDefault="007908AA" w:rsidP="007908AA">
            <w:pPr>
              <w:spacing w:before="100" w:beforeAutospacing="1" w:after="100" w:afterAutospacing="1"/>
              <w:ind w:left="132" w:right="197"/>
            </w:pPr>
            <w:r w:rsidRPr="00891C22">
              <w:t>Количество компьютеров в расчете на одного учащегося</w:t>
            </w:r>
          </w:p>
        </w:tc>
        <w:tc>
          <w:tcPr>
            <w:tcW w:w="1711" w:type="dxa"/>
            <w:hideMark/>
          </w:tcPr>
          <w:p w:rsidR="007908AA" w:rsidRPr="00891C22" w:rsidRDefault="007908AA" w:rsidP="007908AA">
            <w:pPr>
              <w:spacing w:before="100" w:beforeAutospacing="1" w:after="100" w:afterAutospacing="1"/>
              <w:ind w:left="208"/>
            </w:pPr>
            <w:r>
              <w:t>1 на 4</w:t>
            </w:r>
          </w:p>
        </w:tc>
      </w:tr>
      <w:tr w:rsidR="007908AA" w:rsidRPr="0009748A" w:rsidTr="00FE6172">
        <w:tc>
          <w:tcPr>
            <w:tcW w:w="1100" w:type="dxa"/>
            <w:hideMark/>
          </w:tcPr>
          <w:p w:rsidR="007908AA" w:rsidRPr="00891C22" w:rsidRDefault="007908AA" w:rsidP="007908AA">
            <w:pPr>
              <w:spacing w:before="100" w:beforeAutospacing="1" w:after="100" w:afterAutospacing="1"/>
              <w:ind w:left="284"/>
            </w:pPr>
            <w:r w:rsidRPr="00891C22">
              <w:t>2.2</w:t>
            </w:r>
          </w:p>
        </w:tc>
        <w:tc>
          <w:tcPr>
            <w:tcW w:w="7088" w:type="dxa"/>
            <w:hideMark/>
          </w:tcPr>
          <w:p w:rsidR="007908AA" w:rsidRPr="00891C22" w:rsidRDefault="007908AA" w:rsidP="007908AA">
            <w:pPr>
              <w:spacing w:before="100" w:beforeAutospacing="1" w:after="100" w:afterAutospacing="1"/>
              <w:ind w:left="132" w:right="197"/>
            </w:pPr>
            <w:r w:rsidRPr="00891C22"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711" w:type="dxa"/>
            <w:hideMark/>
          </w:tcPr>
          <w:p w:rsidR="007908AA" w:rsidRPr="00891C22" w:rsidRDefault="007908AA" w:rsidP="007908AA">
            <w:pPr>
              <w:spacing w:before="100" w:beforeAutospacing="1" w:after="100" w:afterAutospacing="1"/>
              <w:ind w:left="208"/>
            </w:pPr>
            <w:r>
              <w:t xml:space="preserve">11,4 </w:t>
            </w:r>
            <w:r w:rsidRPr="00891C22">
              <w:t>единиц</w:t>
            </w:r>
          </w:p>
        </w:tc>
      </w:tr>
      <w:tr w:rsidR="007908AA" w:rsidRPr="0009748A" w:rsidTr="00FE6172">
        <w:tc>
          <w:tcPr>
            <w:tcW w:w="1100" w:type="dxa"/>
            <w:hideMark/>
          </w:tcPr>
          <w:p w:rsidR="007908AA" w:rsidRPr="00645513" w:rsidRDefault="007908AA" w:rsidP="007908AA">
            <w:pPr>
              <w:spacing w:before="100" w:beforeAutospacing="1" w:after="100" w:afterAutospacing="1"/>
              <w:ind w:left="284"/>
            </w:pPr>
            <w:r w:rsidRPr="00645513">
              <w:t>2.3</w:t>
            </w:r>
          </w:p>
        </w:tc>
        <w:tc>
          <w:tcPr>
            <w:tcW w:w="7088" w:type="dxa"/>
            <w:hideMark/>
          </w:tcPr>
          <w:p w:rsidR="007908AA" w:rsidRPr="00645513" w:rsidRDefault="007908AA" w:rsidP="007908AA">
            <w:pPr>
              <w:spacing w:before="100" w:beforeAutospacing="1" w:after="100" w:afterAutospacing="1"/>
              <w:ind w:left="132" w:right="197"/>
            </w:pPr>
            <w:r w:rsidRPr="00645513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11" w:type="dxa"/>
            <w:hideMark/>
          </w:tcPr>
          <w:p w:rsidR="007908AA" w:rsidRPr="00645513" w:rsidRDefault="007908AA" w:rsidP="007908AA">
            <w:pPr>
              <w:spacing w:before="100" w:beforeAutospacing="1" w:after="100" w:afterAutospacing="1"/>
              <w:ind w:left="208"/>
            </w:pPr>
            <w:r w:rsidRPr="00645513">
              <w:t>да</w:t>
            </w:r>
          </w:p>
        </w:tc>
      </w:tr>
      <w:tr w:rsidR="007908AA" w:rsidRPr="0009748A" w:rsidTr="00FE6172">
        <w:tc>
          <w:tcPr>
            <w:tcW w:w="1100" w:type="dxa"/>
            <w:hideMark/>
          </w:tcPr>
          <w:p w:rsidR="007908AA" w:rsidRPr="00645513" w:rsidRDefault="007908AA" w:rsidP="007908AA">
            <w:pPr>
              <w:spacing w:before="100" w:beforeAutospacing="1" w:after="100" w:afterAutospacing="1"/>
              <w:ind w:left="284"/>
            </w:pPr>
            <w:r w:rsidRPr="00645513">
              <w:t>2.4</w:t>
            </w:r>
          </w:p>
        </w:tc>
        <w:tc>
          <w:tcPr>
            <w:tcW w:w="7088" w:type="dxa"/>
            <w:hideMark/>
          </w:tcPr>
          <w:p w:rsidR="007908AA" w:rsidRPr="00645513" w:rsidRDefault="007908AA" w:rsidP="007908AA">
            <w:pPr>
              <w:spacing w:before="100" w:beforeAutospacing="1" w:after="100" w:afterAutospacing="1"/>
              <w:ind w:left="132" w:right="197"/>
            </w:pPr>
            <w:r w:rsidRPr="00645513">
              <w:t>Наличие читального зала библиотеки, в том числе:</w:t>
            </w:r>
          </w:p>
        </w:tc>
        <w:tc>
          <w:tcPr>
            <w:tcW w:w="1711" w:type="dxa"/>
            <w:hideMark/>
          </w:tcPr>
          <w:p w:rsidR="007908AA" w:rsidRPr="00645513" w:rsidRDefault="007908AA" w:rsidP="007908AA">
            <w:pPr>
              <w:ind w:left="208"/>
            </w:pPr>
            <w:r>
              <w:t>нет</w:t>
            </w:r>
          </w:p>
        </w:tc>
      </w:tr>
      <w:tr w:rsidR="007908AA" w:rsidRPr="0009748A" w:rsidTr="00FE6172">
        <w:tc>
          <w:tcPr>
            <w:tcW w:w="1100" w:type="dxa"/>
            <w:hideMark/>
          </w:tcPr>
          <w:p w:rsidR="007908AA" w:rsidRPr="00645513" w:rsidRDefault="007908AA" w:rsidP="007908AA">
            <w:pPr>
              <w:spacing w:before="100" w:beforeAutospacing="1" w:after="100" w:afterAutospacing="1"/>
              <w:ind w:left="284"/>
            </w:pPr>
            <w:r w:rsidRPr="00645513">
              <w:t>2.4.1</w:t>
            </w:r>
          </w:p>
        </w:tc>
        <w:tc>
          <w:tcPr>
            <w:tcW w:w="7088" w:type="dxa"/>
            <w:hideMark/>
          </w:tcPr>
          <w:p w:rsidR="007908AA" w:rsidRPr="00645513" w:rsidRDefault="007908AA" w:rsidP="007908AA">
            <w:pPr>
              <w:spacing w:before="100" w:beforeAutospacing="1" w:after="100" w:afterAutospacing="1"/>
              <w:ind w:left="132" w:right="197"/>
            </w:pPr>
            <w:r w:rsidRPr="00645513">
              <w:t>Возможност</w:t>
            </w:r>
            <w:r>
              <w:t xml:space="preserve">ь </w:t>
            </w:r>
            <w:r w:rsidRPr="00645513">
              <w:t xml:space="preserve"> работы на стационарных компьютерах или использования переносных компьютеров</w:t>
            </w:r>
          </w:p>
        </w:tc>
        <w:tc>
          <w:tcPr>
            <w:tcW w:w="1711" w:type="dxa"/>
            <w:hideMark/>
          </w:tcPr>
          <w:p w:rsidR="007908AA" w:rsidRPr="00645513" w:rsidRDefault="007908AA" w:rsidP="007908AA">
            <w:pPr>
              <w:ind w:left="208"/>
            </w:pPr>
            <w:r w:rsidRPr="00645513">
              <w:t>да</w:t>
            </w:r>
          </w:p>
        </w:tc>
      </w:tr>
      <w:tr w:rsidR="007908AA" w:rsidRPr="0009748A" w:rsidTr="00FE6172">
        <w:tc>
          <w:tcPr>
            <w:tcW w:w="1100" w:type="dxa"/>
            <w:hideMark/>
          </w:tcPr>
          <w:p w:rsidR="007908AA" w:rsidRPr="00645513" w:rsidRDefault="007908AA" w:rsidP="007908AA">
            <w:pPr>
              <w:spacing w:before="100" w:beforeAutospacing="1" w:after="100" w:afterAutospacing="1"/>
              <w:ind w:left="284"/>
            </w:pPr>
            <w:r w:rsidRPr="00645513">
              <w:t>2.4.5</w:t>
            </w:r>
          </w:p>
        </w:tc>
        <w:tc>
          <w:tcPr>
            <w:tcW w:w="7088" w:type="dxa"/>
            <w:hideMark/>
          </w:tcPr>
          <w:p w:rsidR="007908AA" w:rsidRPr="00645513" w:rsidRDefault="007908AA" w:rsidP="007908AA">
            <w:pPr>
              <w:spacing w:before="100" w:beforeAutospacing="1" w:after="100" w:afterAutospacing="1"/>
              <w:ind w:left="132" w:right="197"/>
            </w:pPr>
            <w:r w:rsidRPr="00645513">
              <w:t>С контролируемой распечаткой бумажных материалов</w:t>
            </w:r>
          </w:p>
        </w:tc>
        <w:tc>
          <w:tcPr>
            <w:tcW w:w="1711" w:type="dxa"/>
            <w:hideMark/>
          </w:tcPr>
          <w:p w:rsidR="007908AA" w:rsidRPr="00645513" w:rsidRDefault="007908AA" w:rsidP="007908AA">
            <w:pPr>
              <w:ind w:left="208"/>
            </w:pPr>
            <w:r w:rsidRPr="00645513">
              <w:t>да</w:t>
            </w:r>
          </w:p>
        </w:tc>
      </w:tr>
      <w:tr w:rsidR="007908AA" w:rsidRPr="0009748A" w:rsidTr="00FE6172">
        <w:tc>
          <w:tcPr>
            <w:tcW w:w="1100" w:type="dxa"/>
            <w:hideMark/>
          </w:tcPr>
          <w:p w:rsidR="007908AA" w:rsidRPr="00645513" w:rsidRDefault="007908AA" w:rsidP="007908AA">
            <w:pPr>
              <w:spacing w:before="100" w:beforeAutospacing="1" w:after="100" w:afterAutospacing="1"/>
              <w:ind w:left="284"/>
            </w:pPr>
            <w:r w:rsidRPr="00645513">
              <w:t>2.6</w:t>
            </w:r>
          </w:p>
        </w:tc>
        <w:tc>
          <w:tcPr>
            <w:tcW w:w="7088" w:type="dxa"/>
            <w:hideMark/>
          </w:tcPr>
          <w:p w:rsidR="007908AA" w:rsidRPr="00645513" w:rsidRDefault="007908AA" w:rsidP="007908AA">
            <w:pPr>
              <w:spacing w:before="100" w:beforeAutospacing="1" w:after="100" w:afterAutospacing="1"/>
              <w:ind w:left="132" w:right="197"/>
            </w:pPr>
            <w:r w:rsidRPr="00645513"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711" w:type="dxa"/>
            <w:hideMark/>
          </w:tcPr>
          <w:p w:rsidR="007908AA" w:rsidRPr="00645513" w:rsidRDefault="007908AA" w:rsidP="007908AA">
            <w:pPr>
              <w:spacing w:before="100" w:beforeAutospacing="1" w:after="100" w:afterAutospacing="1"/>
              <w:ind w:left="208"/>
            </w:pPr>
            <w:r w:rsidRPr="00645513">
              <w:t>2,</w:t>
            </w:r>
            <w:r>
              <w:t>0</w:t>
            </w:r>
            <w:r w:rsidRPr="00645513">
              <w:t xml:space="preserve"> кв. м</w:t>
            </w:r>
          </w:p>
        </w:tc>
      </w:tr>
    </w:tbl>
    <w:p w:rsidR="007908AA" w:rsidRPr="00A9546B" w:rsidRDefault="007908AA" w:rsidP="007908AA">
      <w:pPr>
        <w:ind w:firstLine="708"/>
        <w:jc w:val="both"/>
        <w:rPr>
          <w:rFonts w:eastAsia="Times New Roman" w:cs="Times New Roman"/>
          <w:iCs/>
          <w:shd w:val="clear" w:color="auto" w:fill="FFFFCC"/>
          <w:lang w:eastAsia="ru-RU"/>
        </w:rPr>
      </w:pPr>
      <w:r w:rsidRPr="00A9546B">
        <w:rPr>
          <w:rFonts w:eastAsia="Times New Roman" w:cs="Times New Roman"/>
          <w:iCs/>
          <w:lang w:eastAsia="ru-RU"/>
        </w:rPr>
        <w:t xml:space="preserve">Анализ показателей указывает на то, что Школа имеет инфраструктуру, которая соответствует требованиям СП 2.4.3648-20 «Санитарно-эпидемиологические требования к организациям воспитания и обучения, отдыха и оздоровления детей и молодежи» и позволяет </w:t>
      </w:r>
      <w:r w:rsidRPr="00A9546B">
        <w:rPr>
          <w:rFonts w:eastAsia="Times New Roman" w:cs="Times New Roman"/>
          <w:iCs/>
          <w:lang w:eastAsia="ru-RU"/>
        </w:rPr>
        <w:lastRenderedPageBreak/>
        <w:t>реализовывать образовательные программы в полном объеме в соответствии с ФГОС общего образования.</w:t>
      </w:r>
    </w:p>
    <w:p w:rsidR="007908AA" w:rsidRPr="00A9546B" w:rsidRDefault="007908AA" w:rsidP="007908AA">
      <w:pPr>
        <w:ind w:firstLine="708"/>
        <w:jc w:val="both"/>
        <w:rPr>
          <w:rFonts w:eastAsia="Times New Roman" w:cs="Times New Roman"/>
          <w:lang w:eastAsia="ru-RU"/>
        </w:rPr>
      </w:pPr>
      <w:r w:rsidRPr="00A9546B">
        <w:rPr>
          <w:rFonts w:eastAsia="Times New Roman" w:cs="Times New Roman"/>
          <w:iCs/>
          <w:lang w:eastAsia="ru-RU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стабильные качественные результаты обучающихся.</w:t>
      </w:r>
    </w:p>
    <w:p w:rsidR="007908AA" w:rsidRDefault="007908AA" w:rsidP="007908AA">
      <w:pPr>
        <w:ind w:firstLine="708"/>
        <w:jc w:val="both"/>
      </w:pPr>
      <w:r>
        <w:t>Но, вместе с тем, в результате самообследования работы школы в 202</w:t>
      </w:r>
      <w:r w:rsidR="00325159">
        <w:t>3</w:t>
      </w:r>
      <w:r>
        <w:t xml:space="preserve"> году выявлены проблемы</w:t>
      </w:r>
      <w:r w:rsidR="00B4712E">
        <w:t>, которые требуют решения в 2024 году</w:t>
      </w:r>
      <w:r>
        <w:t>:</w:t>
      </w:r>
    </w:p>
    <w:p w:rsidR="007908AA" w:rsidRPr="002F6F39" w:rsidRDefault="00B4712E" w:rsidP="007908AA">
      <w:pPr>
        <w:pStyle w:val="ac"/>
        <w:numPr>
          <w:ilvl w:val="0"/>
          <w:numId w:val="48"/>
        </w:numPr>
        <w:jc w:val="both"/>
      </w:pPr>
      <w:r>
        <w:rPr>
          <w:rFonts w:cs="Times New Roman"/>
          <w:iCs/>
          <w:lang w:eastAsia="ru-RU"/>
        </w:rPr>
        <w:t xml:space="preserve">дальнейшее </w:t>
      </w:r>
      <w:r w:rsidR="007908AA">
        <w:rPr>
          <w:rFonts w:cs="Times New Roman"/>
          <w:iCs/>
          <w:lang w:eastAsia="ru-RU"/>
        </w:rPr>
        <w:t xml:space="preserve"> обновлени</w:t>
      </w:r>
      <w:r>
        <w:rPr>
          <w:rFonts w:cs="Times New Roman"/>
          <w:iCs/>
          <w:lang w:eastAsia="ru-RU"/>
        </w:rPr>
        <w:t>е</w:t>
      </w:r>
      <w:r w:rsidR="007908AA">
        <w:rPr>
          <w:rFonts w:cs="Times New Roman"/>
          <w:iCs/>
          <w:lang w:eastAsia="ru-RU"/>
        </w:rPr>
        <w:t xml:space="preserve">  фонда учебников в соответствии с </w:t>
      </w:r>
      <w:r w:rsidR="00D94FCC">
        <w:rPr>
          <w:rFonts w:cs="Times New Roman"/>
          <w:iCs/>
          <w:lang w:eastAsia="ru-RU"/>
        </w:rPr>
        <w:t xml:space="preserve">обновленными </w:t>
      </w:r>
      <w:r w:rsidR="007908AA">
        <w:rPr>
          <w:rFonts w:cs="Times New Roman"/>
          <w:iCs/>
          <w:lang w:eastAsia="ru-RU"/>
        </w:rPr>
        <w:t>ФГОС начального, основного, среднего образования</w:t>
      </w:r>
      <w:r>
        <w:rPr>
          <w:rFonts w:cs="Times New Roman"/>
          <w:iCs/>
          <w:lang w:eastAsia="ru-RU"/>
        </w:rPr>
        <w:t xml:space="preserve"> при наличии финансирования</w:t>
      </w:r>
      <w:proofErr w:type="gramStart"/>
      <w:r>
        <w:rPr>
          <w:rFonts w:cs="Times New Roman"/>
          <w:iCs/>
          <w:lang w:eastAsia="ru-RU"/>
        </w:rPr>
        <w:t xml:space="preserve"> </w:t>
      </w:r>
      <w:r w:rsidR="007908AA">
        <w:rPr>
          <w:rFonts w:cs="Times New Roman"/>
          <w:iCs/>
          <w:lang w:eastAsia="ru-RU"/>
        </w:rPr>
        <w:t>,</w:t>
      </w:r>
      <w:proofErr w:type="gramEnd"/>
    </w:p>
    <w:p w:rsidR="007908AA" w:rsidRPr="002F6F39" w:rsidRDefault="007908AA" w:rsidP="007908AA">
      <w:pPr>
        <w:pStyle w:val="ac"/>
        <w:numPr>
          <w:ilvl w:val="0"/>
          <w:numId w:val="48"/>
        </w:numPr>
        <w:jc w:val="both"/>
        <w:rPr>
          <w:rFonts w:cs="Times New Roman"/>
          <w:sz w:val="22"/>
          <w:lang w:eastAsia="ru-RU"/>
        </w:rPr>
      </w:pPr>
      <w:r>
        <w:rPr>
          <w:rFonts w:cs="Times New Roman"/>
          <w:iCs/>
          <w:lang w:eastAsia="ru-RU"/>
        </w:rPr>
        <w:t>обновлени</w:t>
      </w:r>
      <w:r w:rsidR="00B4712E">
        <w:rPr>
          <w:rFonts w:cs="Times New Roman"/>
          <w:iCs/>
          <w:lang w:eastAsia="ru-RU"/>
        </w:rPr>
        <w:t>е</w:t>
      </w:r>
      <w:r>
        <w:rPr>
          <w:rFonts w:cs="Times New Roman"/>
          <w:iCs/>
          <w:lang w:eastAsia="ru-RU"/>
        </w:rPr>
        <w:t xml:space="preserve"> </w:t>
      </w:r>
      <w:r w:rsidRPr="002F6F39">
        <w:rPr>
          <w:rFonts w:cs="Times New Roman"/>
          <w:iCs/>
          <w:lang w:eastAsia="ru-RU"/>
        </w:rPr>
        <w:t xml:space="preserve">МТБ современным оборудованием </w:t>
      </w:r>
      <w:r w:rsidRPr="002F6F39">
        <w:rPr>
          <w:rFonts w:cs="Times New Roman"/>
          <w:color w:val="000000"/>
          <w:szCs w:val="28"/>
          <w:lang w:eastAsia="ru-RU"/>
        </w:rPr>
        <w:t>для реализации образовательных программ</w:t>
      </w:r>
      <w:r>
        <w:rPr>
          <w:rFonts w:cs="Times New Roman"/>
          <w:color w:val="000000"/>
          <w:szCs w:val="28"/>
          <w:lang w:eastAsia="ru-RU"/>
        </w:rPr>
        <w:t>,</w:t>
      </w:r>
    </w:p>
    <w:p w:rsidR="007908AA" w:rsidRDefault="007908AA" w:rsidP="007908AA">
      <w:pPr>
        <w:pStyle w:val="ac"/>
        <w:numPr>
          <w:ilvl w:val="0"/>
          <w:numId w:val="48"/>
        </w:numPr>
        <w:jc w:val="both"/>
      </w:pPr>
      <w:r>
        <w:t>при организации воспитательной работы и внеурочной деятельности большая нагрузка ложится на классных руководителей.</w:t>
      </w:r>
    </w:p>
    <w:p w:rsidR="007908AA" w:rsidRDefault="007908AA" w:rsidP="007908AA">
      <w:pPr>
        <w:ind w:left="360"/>
        <w:jc w:val="both"/>
      </w:pPr>
      <w:r>
        <w:t>Работу школы в 202</w:t>
      </w:r>
      <w:r w:rsidR="00325159">
        <w:t>3</w:t>
      </w:r>
      <w:r>
        <w:t xml:space="preserve"> году можно признать удовлетворительной.</w:t>
      </w:r>
    </w:p>
    <w:p w:rsidR="007908AA" w:rsidRDefault="007908AA" w:rsidP="007908AA"/>
    <w:p w:rsidR="00D42747" w:rsidRDefault="00D42747"/>
    <w:sectPr w:rsidR="00D42747" w:rsidSect="007908AA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00"/>
    <w:family w:val="swiss"/>
    <w:pitch w:val="variable"/>
    <w:sig w:usb0="00000001" w:usb1="5000204B" w:usb2="0000000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1CFEA042"/>
    <w:name w:val="WW8Num5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786" w:hanging="360"/>
      </w:pPr>
      <w:rPr>
        <w:rFonts w:ascii="Wingdings" w:hAnsi="Wingdings" w:cs="Times New Roman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6">
    <w:nsid w:val="00322E9E"/>
    <w:multiLevelType w:val="multilevel"/>
    <w:tmpl w:val="5C408ED8"/>
    <w:lvl w:ilvl="0">
      <w:start w:val="1"/>
      <w:numFmt w:val="bullet"/>
      <w:lvlText w:val="-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>
    <w:nsid w:val="02367EA7"/>
    <w:multiLevelType w:val="multilevel"/>
    <w:tmpl w:val="26724D26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4F2555E"/>
    <w:multiLevelType w:val="hybridMultilevel"/>
    <w:tmpl w:val="8796E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DF7304"/>
    <w:multiLevelType w:val="multilevel"/>
    <w:tmpl w:val="7674E1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08491A44"/>
    <w:multiLevelType w:val="multilevel"/>
    <w:tmpl w:val="A73C4B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9896AB4"/>
    <w:multiLevelType w:val="hybridMultilevel"/>
    <w:tmpl w:val="C3E81414"/>
    <w:lvl w:ilvl="0" w:tplc="E28CD5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E381B0B"/>
    <w:multiLevelType w:val="hybridMultilevel"/>
    <w:tmpl w:val="3640A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DB09F6"/>
    <w:multiLevelType w:val="hybridMultilevel"/>
    <w:tmpl w:val="B2C49A54"/>
    <w:lvl w:ilvl="0" w:tplc="B776D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F9A4383"/>
    <w:multiLevelType w:val="hybridMultilevel"/>
    <w:tmpl w:val="1B0E2DBA"/>
    <w:lvl w:ilvl="0" w:tplc="E28CD5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0584142"/>
    <w:multiLevelType w:val="hybridMultilevel"/>
    <w:tmpl w:val="97C83978"/>
    <w:lvl w:ilvl="0" w:tplc="D598E30A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>
    <w:nsid w:val="13B54A37"/>
    <w:multiLevelType w:val="hybridMultilevel"/>
    <w:tmpl w:val="F58A7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DA0102"/>
    <w:multiLevelType w:val="hybridMultilevel"/>
    <w:tmpl w:val="90B2A78E"/>
    <w:lvl w:ilvl="0" w:tplc="E28CD5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9EA4D0B"/>
    <w:multiLevelType w:val="multilevel"/>
    <w:tmpl w:val="AF2A6EE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BC750C0"/>
    <w:multiLevelType w:val="hybridMultilevel"/>
    <w:tmpl w:val="D16A8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040EFC"/>
    <w:multiLevelType w:val="multilevel"/>
    <w:tmpl w:val="7B247E6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1D7A7B29"/>
    <w:multiLevelType w:val="hybridMultilevel"/>
    <w:tmpl w:val="14DA5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4C029B"/>
    <w:multiLevelType w:val="hybridMultilevel"/>
    <w:tmpl w:val="1BF29000"/>
    <w:lvl w:ilvl="0" w:tplc="6E8C7C9E">
      <w:start w:val="1"/>
      <w:numFmt w:val="decimal"/>
      <w:lvlText w:val="(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26554707"/>
    <w:multiLevelType w:val="hybridMultilevel"/>
    <w:tmpl w:val="0D5A939E"/>
    <w:lvl w:ilvl="0" w:tplc="17FC9372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AC6971"/>
    <w:multiLevelType w:val="hybridMultilevel"/>
    <w:tmpl w:val="754A1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A350FC"/>
    <w:multiLevelType w:val="hybridMultilevel"/>
    <w:tmpl w:val="D5D035F2"/>
    <w:lvl w:ilvl="0" w:tplc="E28CD5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6564902"/>
    <w:multiLevelType w:val="multilevel"/>
    <w:tmpl w:val="0A48D12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67F6F1E"/>
    <w:multiLevelType w:val="multilevel"/>
    <w:tmpl w:val="5C5C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A755AF6"/>
    <w:multiLevelType w:val="multilevel"/>
    <w:tmpl w:val="C292D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D0D625D"/>
    <w:multiLevelType w:val="hybridMultilevel"/>
    <w:tmpl w:val="977C0B74"/>
    <w:lvl w:ilvl="0" w:tplc="8B0004A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B35C1E"/>
    <w:multiLevelType w:val="hybridMultilevel"/>
    <w:tmpl w:val="90B2A78E"/>
    <w:lvl w:ilvl="0" w:tplc="E28CD5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22B3822"/>
    <w:multiLevelType w:val="hybridMultilevel"/>
    <w:tmpl w:val="DDFC8E86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427E0E3A"/>
    <w:multiLevelType w:val="hybridMultilevel"/>
    <w:tmpl w:val="71181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CD6FC8"/>
    <w:multiLevelType w:val="hybridMultilevel"/>
    <w:tmpl w:val="90B2A78E"/>
    <w:lvl w:ilvl="0" w:tplc="E28CD5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19D3F9D"/>
    <w:multiLevelType w:val="multilevel"/>
    <w:tmpl w:val="3358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1B42AC4"/>
    <w:multiLevelType w:val="hybridMultilevel"/>
    <w:tmpl w:val="90B2A78E"/>
    <w:lvl w:ilvl="0" w:tplc="E28CD5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A175C0B"/>
    <w:multiLevelType w:val="hybridMultilevel"/>
    <w:tmpl w:val="BD88C5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BE4618"/>
    <w:multiLevelType w:val="hybridMultilevel"/>
    <w:tmpl w:val="90B2A78E"/>
    <w:lvl w:ilvl="0" w:tplc="E28CD5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F4F2A9C"/>
    <w:multiLevelType w:val="hybridMultilevel"/>
    <w:tmpl w:val="BD1446EC"/>
    <w:lvl w:ilvl="0" w:tplc="04B0564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6C7447"/>
    <w:multiLevelType w:val="hybridMultilevel"/>
    <w:tmpl w:val="1D60657C"/>
    <w:lvl w:ilvl="0" w:tplc="B77249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9AFA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68FC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A0D9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3433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C21A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C2E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2041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865F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615A7426"/>
    <w:multiLevelType w:val="hybridMultilevel"/>
    <w:tmpl w:val="4A0C4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AB1B88"/>
    <w:multiLevelType w:val="hybridMultilevel"/>
    <w:tmpl w:val="13E0B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173296"/>
    <w:multiLevelType w:val="hybridMultilevel"/>
    <w:tmpl w:val="CD88990C"/>
    <w:lvl w:ilvl="0" w:tplc="E28CD5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F9743DA"/>
    <w:multiLevelType w:val="hybridMultilevel"/>
    <w:tmpl w:val="7CA8B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CA7E67"/>
    <w:multiLevelType w:val="hybridMultilevel"/>
    <w:tmpl w:val="F7FAE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F54256"/>
    <w:multiLevelType w:val="multilevel"/>
    <w:tmpl w:val="433838A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6">
    <w:nsid w:val="7F2C1E67"/>
    <w:multiLevelType w:val="hybridMultilevel"/>
    <w:tmpl w:val="71181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41"/>
  </w:num>
  <w:num w:numId="8">
    <w:abstractNumId w:val="31"/>
  </w:num>
  <w:num w:numId="9">
    <w:abstractNumId w:val="20"/>
  </w:num>
  <w:num w:numId="10">
    <w:abstractNumId w:val="29"/>
  </w:num>
  <w:num w:numId="11">
    <w:abstractNumId w:val="10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30"/>
  </w:num>
  <w:num w:numId="25">
    <w:abstractNumId w:val="12"/>
  </w:num>
  <w:num w:numId="26">
    <w:abstractNumId w:val="16"/>
  </w:num>
  <w:num w:numId="27">
    <w:abstractNumId w:val="46"/>
  </w:num>
  <w:num w:numId="28">
    <w:abstractNumId w:val="25"/>
  </w:num>
  <w:num w:numId="29">
    <w:abstractNumId w:val="11"/>
  </w:num>
  <w:num w:numId="30">
    <w:abstractNumId w:val="21"/>
  </w:num>
  <w:num w:numId="31">
    <w:abstractNumId w:val="42"/>
  </w:num>
  <w:num w:numId="32">
    <w:abstractNumId w:val="14"/>
  </w:num>
  <w:num w:numId="33">
    <w:abstractNumId w:val="8"/>
  </w:num>
  <w:num w:numId="34">
    <w:abstractNumId w:val="45"/>
  </w:num>
  <w:num w:numId="35">
    <w:abstractNumId w:val="6"/>
  </w:num>
  <w:num w:numId="36">
    <w:abstractNumId w:val="34"/>
  </w:num>
  <w:num w:numId="37">
    <w:abstractNumId w:val="22"/>
  </w:num>
  <w:num w:numId="38">
    <w:abstractNumId w:val="27"/>
  </w:num>
  <w:num w:numId="39">
    <w:abstractNumId w:val="9"/>
  </w:num>
  <w:num w:numId="40">
    <w:abstractNumId w:val="40"/>
  </w:num>
  <w:num w:numId="41">
    <w:abstractNumId w:val="26"/>
  </w:num>
  <w:num w:numId="42">
    <w:abstractNumId w:val="18"/>
  </w:num>
  <w:num w:numId="43">
    <w:abstractNumId w:val="38"/>
  </w:num>
  <w:num w:numId="44">
    <w:abstractNumId w:val="7"/>
  </w:num>
  <w:num w:numId="45">
    <w:abstractNumId w:val="28"/>
  </w:num>
  <w:num w:numId="46">
    <w:abstractNumId w:val="13"/>
  </w:num>
  <w:num w:numId="47">
    <w:abstractNumId w:val="15"/>
  </w:num>
  <w:num w:numId="48">
    <w:abstractNumId w:val="36"/>
  </w:num>
  <w:num w:numId="49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908AA"/>
    <w:rsid w:val="00023E8F"/>
    <w:rsid w:val="00085052"/>
    <w:rsid w:val="00112C9C"/>
    <w:rsid w:val="001950C0"/>
    <w:rsid w:val="001B1810"/>
    <w:rsid w:val="00231048"/>
    <w:rsid w:val="0027167E"/>
    <w:rsid w:val="002E7863"/>
    <w:rsid w:val="002F7AF0"/>
    <w:rsid w:val="00325159"/>
    <w:rsid w:val="00395050"/>
    <w:rsid w:val="00401A27"/>
    <w:rsid w:val="00430971"/>
    <w:rsid w:val="00477FD6"/>
    <w:rsid w:val="00521D3D"/>
    <w:rsid w:val="00572827"/>
    <w:rsid w:val="006C11AF"/>
    <w:rsid w:val="006C43FF"/>
    <w:rsid w:val="00720FF7"/>
    <w:rsid w:val="0073681C"/>
    <w:rsid w:val="00757A3D"/>
    <w:rsid w:val="007835B4"/>
    <w:rsid w:val="0078545A"/>
    <w:rsid w:val="007908AA"/>
    <w:rsid w:val="007A5F9E"/>
    <w:rsid w:val="007B3143"/>
    <w:rsid w:val="00812CF9"/>
    <w:rsid w:val="008F0450"/>
    <w:rsid w:val="009B3C0E"/>
    <w:rsid w:val="009C5392"/>
    <w:rsid w:val="00A36498"/>
    <w:rsid w:val="00A4227A"/>
    <w:rsid w:val="00A82C95"/>
    <w:rsid w:val="00A840BA"/>
    <w:rsid w:val="00B4712E"/>
    <w:rsid w:val="00B712BD"/>
    <w:rsid w:val="00B830F7"/>
    <w:rsid w:val="00BA3CFD"/>
    <w:rsid w:val="00BC1EA5"/>
    <w:rsid w:val="00CD2FBB"/>
    <w:rsid w:val="00D42747"/>
    <w:rsid w:val="00D94FCC"/>
    <w:rsid w:val="00E75B14"/>
    <w:rsid w:val="00F0019A"/>
    <w:rsid w:val="00F17B92"/>
    <w:rsid w:val="00F30FED"/>
    <w:rsid w:val="00F95811"/>
    <w:rsid w:val="00FD6B44"/>
    <w:rsid w:val="00FE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7908A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908AA"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ar-SA" w:bidi="ar-SA"/>
    </w:rPr>
  </w:style>
  <w:style w:type="paragraph" w:styleId="2">
    <w:name w:val="heading 2"/>
    <w:basedOn w:val="a"/>
    <w:next w:val="a"/>
    <w:link w:val="20"/>
    <w:qFormat/>
    <w:rsid w:val="007908AA"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ar-SA" w:bidi="ar-SA"/>
    </w:rPr>
  </w:style>
  <w:style w:type="paragraph" w:styleId="3">
    <w:name w:val="heading 3"/>
    <w:basedOn w:val="a"/>
    <w:next w:val="a"/>
    <w:link w:val="30"/>
    <w:qFormat/>
    <w:rsid w:val="007908AA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 w:cs="Times New Roman"/>
      <w:b/>
      <w:bCs/>
      <w:color w:val="4F81BD"/>
      <w:kern w:val="0"/>
      <w:sz w:val="20"/>
      <w:szCs w:val="20"/>
      <w:lang w:eastAsia="ar-SA" w:bidi="ar-SA"/>
    </w:rPr>
  </w:style>
  <w:style w:type="paragraph" w:styleId="4">
    <w:name w:val="heading 4"/>
    <w:basedOn w:val="a"/>
    <w:next w:val="a"/>
    <w:link w:val="40"/>
    <w:qFormat/>
    <w:rsid w:val="007908AA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kern w:val="0"/>
      <w:sz w:val="20"/>
      <w:szCs w:val="20"/>
      <w:lang w:eastAsia="ar-SA" w:bidi="ar-SA"/>
    </w:rPr>
  </w:style>
  <w:style w:type="paragraph" w:styleId="5">
    <w:name w:val="heading 5"/>
    <w:basedOn w:val="a"/>
    <w:next w:val="a"/>
    <w:link w:val="50"/>
    <w:qFormat/>
    <w:rsid w:val="007908AA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 w:cs="Times New Roman"/>
      <w:color w:val="243F60"/>
      <w:kern w:val="0"/>
      <w:sz w:val="20"/>
      <w:szCs w:val="20"/>
      <w:lang w:eastAsia="ar-SA" w:bidi="ar-SA"/>
    </w:rPr>
  </w:style>
  <w:style w:type="paragraph" w:styleId="6">
    <w:name w:val="heading 6"/>
    <w:basedOn w:val="a"/>
    <w:next w:val="a"/>
    <w:link w:val="60"/>
    <w:qFormat/>
    <w:rsid w:val="007908AA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 w:cs="Times New Roman"/>
      <w:i/>
      <w:iCs/>
      <w:color w:val="243F60"/>
      <w:kern w:val="0"/>
      <w:sz w:val="20"/>
      <w:szCs w:val="20"/>
      <w:lang w:eastAsia="ar-SA" w:bidi="ar-SA"/>
    </w:rPr>
  </w:style>
  <w:style w:type="paragraph" w:styleId="7">
    <w:name w:val="heading 7"/>
    <w:basedOn w:val="a"/>
    <w:next w:val="a"/>
    <w:link w:val="70"/>
    <w:qFormat/>
    <w:rsid w:val="007908AA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 w:cs="Times New Roman"/>
      <w:i/>
      <w:iCs/>
      <w:color w:val="404040"/>
      <w:kern w:val="0"/>
      <w:sz w:val="20"/>
      <w:szCs w:val="20"/>
      <w:lang w:eastAsia="ar-SA" w:bidi="ar-SA"/>
    </w:rPr>
  </w:style>
  <w:style w:type="paragraph" w:styleId="8">
    <w:name w:val="heading 8"/>
    <w:basedOn w:val="a"/>
    <w:next w:val="a"/>
    <w:link w:val="80"/>
    <w:qFormat/>
    <w:rsid w:val="007908AA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 w:cs="Times New Roman"/>
      <w:color w:val="4F81BD"/>
      <w:kern w:val="0"/>
      <w:sz w:val="20"/>
      <w:szCs w:val="20"/>
      <w:lang w:eastAsia="ar-SA" w:bidi="ar-SA"/>
    </w:rPr>
  </w:style>
  <w:style w:type="paragraph" w:styleId="9">
    <w:name w:val="heading 9"/>
    <w:basedOn w:val="a"/>
    <w:next w:val="a"/>
    <w:link w:val="90"/>
    <w:qFormat/>
    <w:rsid w:val="007908AA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 w:cs="Times New Roman"/>
      <w:i/>
      <w:iCs/>
      <w:color w:val="404040"/>
      <w:kern w:val="0"/>
      <w:sz w:val="20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08AA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7908AA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7908AA"/>
    <w:rPr>
      <w:rFonts w:ascii="Cambria" w:eastAsia="Times New Roman" w:hAnsi="Cambria" w:cs="Times New Roman"/>
      <w:b/>
      <w:bCs/>
      <w:color w:val="4F81BD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7908A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7908AA"/>
    <w:rPr>
      <w:rFonts w:ascii="Cambria" w:eastAsia="Times New Roman" w:hAnsi="Cambria" w:cs="Times New Roman"/>
      <w:color w:val="243F60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7908AA"/>
    <w:rPr>
      <w:rFonts w:ascii="Cambria" w:eastAsia="Times New Roman" w:hAnsi="Cambria" w:cs="Times New Roman"/>
      <w:i/>
      <w:iCs/>
      <w:color w:val="243F60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7908AA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7908AA"/>
    <w:rPr>
      <w:rFonts w:ascii="Cambria" w:eastAsia="Times New Roman" w:hAnsi="Cambria" w:cs="Times New Roman"/>
      <w:color w:val="4F81BD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7908AA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7908AA"/>
    <w:pPr>
      <w:keepNext/>
      <w:spacing w:before="240" w:after="120"/>
    </w:pPr>
    <w:rPr>
      <w:rFonts w:ascii="Arial" w:eastAsia="DejaVu Sans" w:hAnsi="Arial" w:cs="Times New Roman"/>
      <w:sz w:val="28"/>
      <w:szCs w:val="28"/>
      <w:lang w:eastAsia="ar-SA" w:bidi="ar-SA"/>
    </w:rPr>
  </w:style>
  <w:style w:type="character" w:customStyle="1" w:styleId="a5">
    <w:name w:val="Название Знак"/>
    <w:basedOn w:val="a0"/>
    <w:link w:val="a3"/>
    <w:rsid w:val="007908AA"/>
    <w:rPr>
      <w:rFonts w:ascii="Arial" w:eastAsia="DejaVu Sans" w:hAnsi="Arial" w:cs="Times New Roman"/>
      <w:kern w:val="1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7908AA"/>
    <w:pPr>
      <w:keepNext/>
      <w:spacing w:before="240" w:after="120"/>
      <w:jc w:val="center"/>
    </w:pPr>
    <w:rPr>
      <w:rFonts w:ascii="Arial" w:eastAsia="DejaVu Sans" w:hAnsi="Arial" w:cs="Times New Roman"/>
      <w:i/>
      <w:iCs/>
      <w:sz w:val="28"/>
      <w:szCs w:val="28"/>
      <w:lang w:eastAsia="ar-SA" w:bidi="ar-SA"/>
    </w:rPr>
  </w:style>
  <w:style w:type="character" w:customStyle="1" w:styleId="a7">
    <w:name w:val="Подзаголовок Знак"/>
    <w:basedOn w:val="a0"/>
    <w:link w:val="a4"/>
    <w:rsid w:val="007908AA"/>
    <w:rPr>
      <w:rFonts w:ascii="Arial" w:eastAsia="DejaVu Sans" w:hAnsi="Arial" w:cs="Times New Roman"/>
      <w:i/>
      <w:iCs/>
      <w:kern w:val="1"/>
      <w:sz w:val="28"/>
      <w:szCs w:val="28"/>
      <w:lang w:eastAsia="ar-SA"/>
    </w:rPr>
  </w:style>
  <w:style w:type="paragraph" w:styleId="a6">
    <w:name w:val="Body Text"/>
    <w:basedOn w:val="a"/>
    <w:link w:val="a8"/>
    <w:unhideWhenUsed/>
    <w:rsid w:val="007908AA"/>
    <w:pPr>
      <w:spacing w:after="120"/>
    </w:pPr>
    <w:rPr>
      <w:rFonts w:ascii="Arial" w:eastAsia="DejaVu Sans" w:hAnsi="Arial" w:cs="Times New Roman"/>
      <w:sz w:val="20"/>
      <w:lang w:eastAsia="ar-SA" w:bidi="ar-SA"/>
    </w:rPr>
  </w:style>
  <w:style w:type="character" w:customStyle="1" w:styleId="a8">
    <w:name w:val="Основной текст Знак"/>
    <w:basedOn w:val="a0"/>
    <w:link w:val="a6"/>
    <w:rsid w:val="007908AA"/>
    <w:rPr>
      <w:rFonts w:ascii="Arial" w:eastAsia="DejaVu Sans" w:hAnsi="Arial" w:cs="Times New Roman"/>
      <w:kern w:val="1"/>
      <w:sz w:val="20"/>
      <w:szCs w:val="24"/>
      <w:lang w:eastAsia="ar-SA"/>
    </w:rPr>
  </w:style>
  <w:style w:type="character" w:styleId="a9">
    <w:name w:val="Strong"/>
    <w:uiPriority w:val="22"/>
    <w:qFormat/>
    <w:rsid w:val="007908AA"/>
    <w:rPr>
      <w:b/>
      <w:bCs/>
    </w:rPr>
  </w:style>
  <w:style w:type="character" w:styleId="aa">
    <w:name w:val="Emphasis"/>
    <w:qFormat/>
    <w:rsid w:val="007908AA"/>
    <w:rPr>
      <w:i/>
      <w:iCs/>
    </w:rPr>
  </w:style>
  <w:style w:type="paragraph" w:styleId="ab">
    <w:name w:val="No Spacing"/>
    <w:qFormat/>
    <w:rsid w:val="007908AA"/>
    <w:pPr>
      <w:suppressAutoHyphens/>
      <w:spacing w:after="0" w:line="240" w:lineRule="auto"/>
    </w:pPr>
    <w:rPr>
      <w:rFonts w:ascii="Calibri" w:eastAsia="Arial" w:hAnsi="Calibri" w:cs="Calibri"/>
      <w:lang w:val="en-US" w:bidi="en-US"/>
    </w:rPr>
  </w:style>
  <w:style w:type="paragraph" w:styleId="ac">
    <w:name w:val="List Paragraph"/>
    <w:basedOn w:val="a"/>
    <w:uiPriority w:val="34"/>
    <w:qFormat/>
    <w:rsid w:val="007908AA"/>
    <w:pPr>
      <w:ind w:left="720"/>
    </w:pPr>
    <w:rPr>
      <w:rFonts w:eastAsia="Times New Roman"/>
    </w:rPr>
  </w:style>
  <w:style w:type="paragraph" w:styleId="21">
    <w:name w:val="Quote"/>
    <w:basedOn w:val="a"/>
    <w:next w:val="a"/>
    <w:link w:val="210"/>
    <w:qFormat/>
    <w:rsid w:val="007908AA"/>
    <w:rPr>
      <w:rFonts w:eastAsia="Times New Roman" w:cs="Times New Roman"/>
      <w:i/>
      <w:iCs/>
      <w:color w:val="000000"/>
      <w:kern w:val="0"/>
      <w:sz w:val="20"/>
      <w:szCs w:val="20"/>
      <w:lang w:eastAsia="ar-SA" w:bidi="ar-SA"/>
    </w:rPr>
  </w:style>
  <w:style w:type="character" w:customStyle="1" w:styleId="22">
    <w:name w:val="Цитата 2 Знак"/>
    <w:basedOn w:val="a0"/>
    <w:link w:val="21"/>
    <w:uiPriority w:val="29"/>
    <w:rsid w:val="007908AA"/>
    <w:rPr>
      <w:rFonts w:ascii="Times New Roman" w:eastAsia="SimSun" w:hAnsi="Times New Roman" w:cs="Mangal"/>
      <w:i/>
      <w:iCs/>
      <w:color w:val="000000" w:themeColor="text1"/>
      <w:kern w:val="1"/>
      <w:sz w:val="24"/>
      <w:szCs w:val="21"/>
      <w:lang w:eastAsia="hi-IN" w:bidi="hi-IN"/>
    </w:rPr>
  </w:style>
  <w:style w:type="character" w:customStyle="1" w:styleId="210">
    <w:name w:val="Цитата 2 Знак1"/>
    <w:link w:val="21"/>
    <w:rsid w:val="007908AA"/>
    <w:rPr>
      <w:rFonts w:ascii="Times New Roman" w:eastAsia="Times New Roman" w:hAnsi="Times New Roman" w:cs="Times New Roman"/>
      <w:i/>
      <w:iCs/>
      <w:color w:val="000000"/>
      <w:sz w:val="20"/>
      <w:szCs w:val="20"/>
      <w:lang w:eastAsia="ar-SA"/>
    </w:rPr>
  </w:style>
  <w:style w:type="paragraph" w:styleId="ad">
    <w:name w:val="Intense Quote"/>
    <w:basedOn w:val="a"/>
    <w:next w:val="a"/>
    <w:link w:val="11"/>
    <w:qFormat/>
    <w:rsid w:val="007908AA"/>
    <w:pPr>
      <w:spacing w:before="200" w:after="280"/>
      <w:ind w:left="936" w:right="936"/>
    </w:pPr>
    <w:rPr>
      <w:rFonts w:eastAsia="Times New Roman" w:cs="Times New Roman"/>
      <w:b/>
      <w:bCs/>
      <w:i/>
      <w:iCs/>
      <w:color w:val="4F81BD"/>
      <w:kern w:val="0"/>
      <w:sz w:val="20"/>
      <w:szCs w:val="20"/>
      <w:lang w:eastAsia="ar-SA" w:bidi="ar-SA"/>
    </w:rPr>
  </w:style>
  <w:style w:type="character" w:customStyle="1" w:styleId="ae">
    <w:name w:val="Выделенная цитата Знак"/>
    <w:basedOn w:val="a0"/>
    <w:link w:val="ad"/>
    <w:uiPriority w:val="30"/>
    <w:rsid w:val="007908AA"/>
    <w:rPr>
      <w:rFonts w:ascii="Times New Roman" w:eastAsia="SimSun" w:hAnsi="Times New Roman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character" w:customStyle="1" w:styleId="11">
    <w:name w:val="Выделенная цитата Знак1"/>
    <w:link w:val="ad"/>
    <w:rsid w:val="007908AA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ar-SA"/>
    </w:rPr>
  </w:style>
  <w:style w:type="character" w:styleId="af">
    <w:name w:val="Subtle Emphasis"/>
    <w:qFormat/>
    <w:rsid w:val="007908AA"/>
    <w:rPr>
      <w:i/>
      <w:iCs/>
      <w:color w:val="808080"/>
    </w:rPr>
  </w:style>
  <w:style w:type="character" w:styleId="af0">
    <w:name w:val="Intense Emphasis"/>
    <w:qFormat/>
    <w:rsid w:val="007908AA"/>
    <w:rPr>
      <w:b/>
      <w:bCs/>
      <w:i/>
      <w:iCs/>
      <w:color w:val="4F81BD"/>
    </w:rPr>
  </w:style>
  <w:style w:type="character" w:styleId="af1">
    <w:name w:val="Subtle Reference"/>
    <w:qFormat/>
    <w:rsid w:val="007908AA"/>
    <w:rPr>
      <w:smallCaps/>
      <w:color w:val="C0504D"/>
      <w:u w:val="single"/>
    </w:rPr>
  </w:style>
  <w:style w:type="character" w:styleId="af2">
    <w:name w:val="Intense Reference"/>
    <w:qFormat/>
    <w:rsid w:val="007908AA"/>
    <w:rPr>
      <w:b/>
      <w:bCs/>
      <w:smallCaps/>
      <w:color w:val="C0504D"/>
      <w:spacing w:val="5"/>
      <w:u w:val="single"/>
    </w:rPr>
  </w:style>
  <w:style w:type="character" w:styleId="af3">
    <w:name w:val="Book Title"/>
    <w:qFormat/>
    <w:rsid w:val="007908AA"/>
    <w:rPr>
      <w:b/>
      <w:bCs/>
      <w:smallCaps/>
      <w:spacing w:val="5"/>
    </w:rPr>
  </w:style>
  <w:style w:type="paragraph" w:styleId="af4">
    <w:name w:val="TOC Heading"/>
    <w:basedOn w:val="1"/>
    <w:next w:val="a"/>
    <w:qFormat/>
    <w:rsid w:val="007908AA"/>
    <w:pPr>
      <w:numPr>
        <w:numId w:val="0"/>
      </w:numPr>
    </w:pPr>
  </w:style>
  <w:style w:type="character" w:customStyle="1" w:styleId="WW8Num1z0">
    <w:name w:val="WW8Num1z0"/>
    <w:rsid w:val="007908AA"/>
    <w:rPr>
      <w:rFonts w:ascii="Symbol" w:hAnsi="Symbol"/>
    </w:rPr>
  </w:style>
  <w:style w:type="character" w:customStyle="1" w:styleId="WW8Num1z1">
    <w:name w:val="WW8Num1z1"/>
    <w:rsid w:val="007908AA"/>
    <w:rPr>
      <w:rFonts w:ascii="Courier New" w:hAnsi="Courier New" w:cs="Courier New"/>
    </w:rPr>
  </w:style>
  <w:style w:type="character" w:customStyle="1" w:styleId="WW8Num1z2">
    <w:name w:val="WW8Num1z2"/>
    <w:rsid w:val="007908AA"/>
    <w:rPr>
      <w:rFonts w:ascii="Wingdings" w:hAnsi="Wingdings"/>
    </w:rPr>
  </w:style>
  <w:style w:type="character" w:customStyle="1" w:styleId="WW8Num2z0">
    <w:name w:val="WW8Num2z0"/>
    <w:rsid w:val="007908AA"/>
    <w:rPr>
      <w:rFonts w:ascii="Symbol" w:hAnsi="Symbol"/>
    </w:rPr>
  </w:style>
  <w:style w:type="character" w:customStyle="1" w:styleId="WW8Num3z0">
    <w:name w:val="WW8Num3z0"/>
    <w:rsid w:val="007908AA"/>
    <w:rPr>
      <w:rFonts w:ascii="Symbol" w:hAnsi="Symbol"/>
    </w:rPr>
  </w:style>
  <w:style w:type="character" w:customStyle="1" w:styleId="WW8Num4z0">
    <w:name w:val="WW8Num4z0"/>
    <w:rsid w:val="007908AA"/>
    <w:rPr>
      <w:rFonts w:ascii="Times New Roman" w:hAnsi="Times New Roman" w:cs="Times New Roman"/>
    </w:rPr>
  </w:style>
  <w:style w:type="character" w:customStyle="1" w:styleId="WW8Num5z0">
    <w:name w:val="WW8Num5z0"/>
    <w:rsid w:val="007908AA"/>
    <w:rPr>
      <w:sz w:val="28"/>
    </w:rPr>
  </w:style>
  <w:style w:type="character" w:customStyle="1" w:styleId="WW8Num9z0">
    <w:name w:val="WW8Num9z0"/>
    <w:rsid w:val="007908AA"/>
    <w:rPr>
      <w:rFonts w:ascii="Times New Roman" w:eastAsia="Andale Sans UI" w:hAnsi="Times New Roman" w:cs="Times New Roman"/>
    </w:rPr>
  </w:style>
  <w:style w:type="character" w:customStyle="1" w:styleId="WW8Num10z0">
    <w:name w:val="WW8Num10z0"/>
    <w:rsid w:val="007908AA"/>
    <w:rPr>
      <w:rFonts w:ascii="Symbol" w:hAnsi="Symbol"/>
    </w:rPr>
  </w:style>
  <w:style w:type="character" w:customStyle="1" w:styleId="WW8Num12z0">
    <w:name w:val="WW8Num12z0"/>
    <w:rsid w:val="007908AA"/>
    <w:rPr>
      <w:rFonts w:ascii="Symbol" w:hAnsi="Symbol"/>
      <w:sz w:val="20"/>
    </w:rPr>
  </w:style>
  <w:style w:type="character" w:customStyle="1" w:styleId="WW8Num12z1">
    <w:name w:val="WW8Num12z1"/>
    <w:rsid w:val="007908AA"/>
    <w:rPr>
      <w:rFonts w:ascii="Courier New" w:hAnsi="Courier New"/>
      <w:sz w:val="20"/>
    </w:rPr>
  </w:style>
  <w:style w:type="character" w:customStyle="1" w:styleId="WW8Num12z2">
    <w:name w:val="WW8Num12z2"/>
    <w:rsid w:val="007908AA"/>
    <w:rPr>
      <w:rFonts w:ascii="Wingdings" w:hAnsi="Wingdings"/>
      <w:sz w:val="20"/>
    </w:rPr>
  </w:style>
  <w:style w:type="character" w:customStyle="1" w:styleId="WW8Num13z0">
    <w:name w:val="WW8Num13z0"/>
    <w:rsid w:val="007908AA"/>
    <w:rPr>
      <w:rFonts w:ascii="Times New Roman" w:hAnsi="Times New Roman" w:cs="Times New Roman"/>
    </w:rPr>
  </w:style>
  <w:style w:type="character" w:customStyle="1" w:styleId="WW8Num13z1">
    <w:name w:val="WW8Num13z1"/>
    <w:rsid w:val="007908AA"/>
    <w:rPr>
      <w:rFonts w:ascii="Courier New" w:hAnsi="Courier New" w:cs="Courier New"/>
    </w:rPr>
  </w:style>
  <w:style w:type="character" w:customStyle="1" w:styleId="WW8Num13z2">
    <w:name w:val="WW8Num13z2"/>
    <w:rsid w:val="007908AA"/>
    <w:rPr>
      <w:rFonts w:ascii="Wingdings" w:hAnsi="Wingdings"/>
    </w:rPr>
  </w:style>
  <w:style w:type="character" w:customStyle="1" w:styleId="WW8Num14z0">
    <w:name w:val="WW8Num14z0"/>
    <w:rsid w:val="007908AA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7908AA"/>
  </w:style>
  <w:style w:type="character" w:customStyle="1" w:styleId="WW-Absatz-Standardschriftart">
    <w:name w:val="WW-Absatz-Standardschriftart"/>
    <w:rsid w:val="007908AA"/>
  </w:style>
  <w:style w:type="character" w:customStyle="1" w:styleId="WW8Num15z0">
    <w:name w:val="WW8Num15z0"/>
    <w:rsid w:val="007908AA"/>
    <w:rPr>
      <w:rFonts w:ascii="Wingdings" w:hAnsi="Wingdings"/>
    </w:rPr>
  </w:style>
  <w:style w:type="character" w:customStyle="1" w:styleId="WW-Absatz-Standardschriftart1">
    <w:name w:val="WW-Absatz-Standardschriftart1"/>
    <w:rsid w:val="007908AA"/>
  </w:style>
  <w:style w:type="character" w:customStyle="1" w:styleId="WW-Absatz-Standardschriftart11">
    <w:name w:val="WW-Absatz-Standardschriftart11"/>
    <w:rsid w:val="007908AA"/>
  </w:style>
  <w:style w:type="character" w:customStyle="1" w:styleId="WW8Num6z0">
    <w:name w:val="WW8Num6z0"/>
    <w:rsid w:val="007908AA"/>
    <w:rPr>
      <w:rFonts w:ascii="Symbol" w:hAnsi="Symbol"/>
    </w:rPr>
  </w:style>
  <w:style w:type="character" w:customStyle="1" w:styleId="WW8Num6z1">
    <w:name w:val="WW8Num6z1"/>
    <w:rsid w:val="007908AA"/>
    <w:rPr>
      <w:rFonts w:ascii="Courier New" w:hAnsi="Courier New" w:cs="Courier New"/>
    </w:rPr>
  </w:style>
  <w:style w:type="character" w:customStyle="1" w:styleId="WW8Num6z2">
    <w:name w:val="WW8Num6z2"/>
    <w:rsid w:val="007908AA"/>
    <w:rPr>
      <w:rFonts w:ascii="Wingdings" w:hAnsi="Wingdings"/>
    </w:rPr>
  </w:style>
  <w:style w:type="character" w:customStyle="1" w:styleId="WW8Num7z0">
    <w:name w:val="WW8Num7z0"/>
    <w:rsid w:val="007908AA"/>
    <w:rPr>
      <w:rFonts w:ascii="Symbol" w:hAnsi="Symbol"/>
    </w:rPr>
  </w:style>
  <w:style w:type="character" w:customStyle="1" w:styleId="WW8Num7z1">
    <w:name w:val="WW8Num7z1"/>
    <w:rsid w:val="007908AA"/>
    <w:rPr>
      <w:rFonts w:ascii="Courier New" w:hAnsi="Courier New" w:cs="Courier New"/>
    </w:rPr>
  </w:style>
  <w:style w:type="character" w:customStyle="1" w:styleId="WW8Num7z2">
    <w:name w:val="WW8Num7z2"/>
    <w:rsid w:val="007908AA"/>
    <w:rPr>
      <w:rFonts w:ascii="Wingdings" w:hAnsi="Wingdings"/>
    </w:rPr>
  </w:style>
  <w:style w:type="character" w:customStyle="1" w:styleId="WW8Num8z0">
    <w:name w:val="WW8Num8z0"/>
    <w:rsid w:val="007908AA"/>
    <w:rPr>
      <w:sz w:val="28"/>
    </w:rPr>
  </w:style>
  <w:style w:type="character" w:customStyle="1" w:styleId="WW8Num11z0">
    <w:name w:val="WW8Num11z0"/>
    <w:rsid w:val="007908AA"/>
    <w:rPr>
      <w:rFonts w:ascii="Symbol" w:hAnsi="Symbol"/>
    </w:rPr>
  </w:style>
  <w:style w:type="character" w:customStyle="1" w:styleId="WW8Num16z0">
    <w:name w:val="WW8Num16z0"/>
    <w:rsid w:val="007908AA"/>
    <w:rPr>
      <w:rFonts w:ascii="Symbol" w:hAnsi="Symbol"/>
    </w:rPr>
  </w:style>
  <w:style w:type="character" w:customStyle="1" w:styleId="WW8Num18z0">
    <w:name w:val="WW8Num18z0"/>
    <w:rsid w:val="007908AA"/>
    <w:rPr>
      <w:rFonts w:ascii="Symbol" w:hAnsi="Symbol"/>
      <w:sz w:val="20"/>
    </w:rPr>
  </w:style>
  <w:style w:type="character" w:customStyle="1" w:styleId="WW8Num18z1">
    <w:name w:val="WW8Num18z1"/>
    <w:rsid w:val="007908AA"/>
    <w:rPr>
      <w:rFonts w:ascii="Courier New" w:hAnsi="Courier New"/>
      <w:sz w:val="20"/>
    </w:rPr>
  </w:style>
  <w:style w:type="character" w:customStyle="1" w:styleId="WW8Num18z2">
    <w:name w:val="WW8Num18z2"/>
    <w:rsid w:val="007908AA"/>
    <w:rPr>
      <w:rFonts w:ascii="Wingdings" w:hAnsi="Wingdings"/>
      <w:sz w:val="20"/>
    </w:rPr>
  </w:style>
  <w:style w:type="character" w:customStyle="1" w:styleId="WW8Num19z0">
    <w:name w:val="WW8Num19z0"/>
    <w:rsid w:val="007908AA"/>
    <w:rPr>
      <w:rFonts w:ascii="Symbol" w:hAnsi="Symbol"/>
      <w:b/>
      <w:bCs/>
    </w:rPr>
  </w:style>
  <w:style w:type="character" w:customStyle="1" w:styleId="WW8Num20z0">
    <w:name w:val="WW8Num20z0"/>
    <w:rsid w:val="007908AA"/>
    <w:rPr>
      <w:rFonts w:ascii="Symbol" w:hAnsi="Symbol"/>
      <w:sz w:val="20"/>
    </w:rPr>
  </w:style>
  <w:style w:type="character" w:customStyle="1" w:styleId="WW8Num20z1">
    <w:name w:val="WW8Num20z1"/>
    <w:rsid w:val="007908AA"/>
    <w:rPr>
      <w:rFonts w:ascii="Courier New" w:hAnsi="Courier New"/>
      <w:sz w:val="20"/>
    </w:rPr>
  </w:style>
  <w:style w:type="character" w:customStyle="1" w:styleId="WW8Num20z2">
    <w:name w:val="WW8Num20z2"/>
    <w:rsid w:val="007908AA"/>
    <w:rPr>
      <w:rFonts w:ascii="Wingdings" w:hAnsi="Wingdings"/>
      <w:sz w:val="20"/>
    </w:rPr>
  </w:style>
  <w:style w:type="character" w:customStyle="1" w:styleId="WW8Num21z0">
    <w:name w:val="WW8Num21z0"/>
    <w:rsid w:val="007908AA"/>
    <w:rPr>
      <w:rFonts w:ascii="Symbol" w:hAnsi="Symbol"/>
    </w:rPr>
  </w:style>
  <w:style w:type="character" w:customStyle="1" w:styleId="WW8Num21z1">
    <w:name w:val="WW8Num21z1"/>
    <w:rsid w:val="007908AA"/>
    <w:rPr>
      <w:rFonts w:ascii="Courier New" w:hAnsi="Courier New" w:cs="Courier New"/>
    </w:rPr>
  </w:style>
  <w:style w:type="character" w:customStyle="1" w:styleId="WW8Num21z2">
    <w:name w:val="WW8Num21z2"/>
    <w:rsid w:val="007908AA"/>
    <w:rPr>
      <w:rFonts w:ascii="Wingdings" w:hAnsi="Wingdings"/>
    </w:rPr>
  </w:style>
  <w:style w:type="character" w:customStyle="1" w:styleId="12">
    <w:name w:val="Основной шрифт абзаца1"/>
    <w:rsid w:val="007908AA"/>
  </w:style>
  <w:style w:type="character" w:customStyle="1" w:styleId="WW8Num9z1">
    <w:name w:val="WW8Num9z1"/>
    <w:rsid w:val="007908AA"/>
    <w:rPr>
      <w:rFonts w:ascii="Courier New" w:hAnsi="Courier New" w:cs="Courier New"/>
    </w:rPr>
  </w:style>
  <w:style w:type="character" w:customStyle="1" w:styleId="WW8Num9z2">
    <w:name w:val="WW8Num9z2"/>
    <w:rsid w:val="007908AA"/>
    <w:rPr>
      <w:rFonts w:ascii="Wingdings" w:hAnsi="Wingdings"/>
    </w:rPr>
  </w:style>
  <w:style w:type="character" w:customStyle="1" w:styleId="WW8Num9z3">
    <w:name w:val="WW8Num9z3"/>
    <w:rsid w:val="007908AA"/>
    <w:rPr>
      <w:rFonts w:ascii="Symbol" w:hAnsi="Symbol"/>
    </w:rPr>
  </w:style>
  <w:style w:type="character" w:customStyle="1" w:styleId="WW8Num13z3">
    <w:name w:val="WW8Num13z3"/>
    <w:rsid w:val="007908AA"/>
    <w:rPr>
      <w:rFonts w:ascii="Symbol" w:hAnsi="Symbol"/>
    </w:rPr>
  </w:style>
  <w:style w:type="character" w:customStyle="1" w:styleId="WW8Num14z1">
    <w:name w:val="WW8Num14z1"/>
    <w:rsid w:val="007908AA"/>
    <w:rPr>
      <w:rFonts w:ascii="Courier New" w:hAnsi="Courier New" w:cs="Courier New"/>
    </w:rPr>
  </w:style>
  <w:style w:type="character" w:customStyle="1" w:styleId="WW8Num14z2">
    <w:name w:val="WW8Num14z2"/>
    <w:rsid w:val="007908AA"/>
    <w:rPr>
      <w:rFonts w:ascii="Wingdings" w:hAnsi="Wingdings"/>
    </w:rPr>
  </w:style>
  <w:style w:type="character" w:customStyle="1" w:styleId="WW8Num14z3">
    <w:name w:val="WW8Num14z3"/>
    <w:rsid w:val="007908AA"/>
    <w:rPr>
      <w:rFonts w:ascii="Symbol" w:hAnsi="Symbol"/>
    </w:rPr>
  </w:style>
  <w:style w:type="character" w:customStyle="1" w:styleId="WW8Num3z1">
    <w:name w:val="WW8Num3z1"/>
    <w:rsid w:val="007908AA"/>
    <w:rPr>
      <w:rFonts w:ascii="Courier New" w:hAnsi="Courier New" w:cs="Courier New"/>
    </w:rPr>
  </w:style>
  <w:style w:type="character" w:customStyle="1" w:styleId="WW8Num3z2">
    <w:name w:val="WW8Num3z2"/>
    <w:rsid w:val="007908AA"/>
    <w:rPr>
      <w:rFonts w:ascii="Wingdings" w:hAnsi="Wingdings"/>
    </w:rPr>
  </w:style>
  <w:style w:type="character" w:customStyle="1" w:styleId="23">
    <w:name w:val="Основной шрифт абзаца2"/>
    <w:rsid w:val="007908AA"/>
  </w:style>
  <w:style w:type="character" w:customStyle="1" w:styleId="apple-converted-space">
    <w:name w:val="apple-converted-space"/>
    <w:rsid w:val="007908AA"/>
  </w:style>
  <w:style w:type="character" w:customStyle="1" w:styleId="WW8Num10z1">
    <w:name w:val="WW8Num10z1"/>
    <w:rsid w:val="007908AA"/>
    <w:rPr>
      <w:rFonts w:ascii="Courier New" w:hAnsi="Courier New" w:cs="Courier New"/>
    </w:rPr>
  </w:style>
  <w:style w:type="character" w:customStyle="1" w:styleId="WW8Num10z2">
    <w:name w:val="WW8Num10z2"/>
    <w:rsid w:val="007908AA"/>
    <w:rPr>
      <w:rFonts w:ascii="Wingdings" w:hAnsi="Wingdings"/>
    </w:rPr>
  </w:style>
  <w:style w:type="character" w:customStyle="1" w:styleId="WW8Num11z1">
    <w:name w:val="WW8Num11z1"/>
    <w:rsid w:val="007908AA"/>
    <w:rPr>
      <w:rFonts w:ascii="Courier New" w:hAnsi="Courier New" w:cs="Courier New"/>
    </w:rPr>
  </w:style>
  <w:style w:type="character" w:customStyle="1" w:styleId="WW8Num11z2">
    <w:name w:val="WW8Num11z2"/>
    <w:rsid w:val="007908AA"/>
    <w:rPr>
      <w:rFonts w:ascii="Wingdings" w:hAnsi="Wingdings"/>
    </w:rPr>
  </w:style>
  <w:style w:type="character" w:customStyle="1" w:styleId="af5">
    <w:name w:val="Символ нумерации"/>
    <w:rsid w:val="007908AA"/>
    <w:rPr>
      <w:b/>
      <w:bCs/>
    </w:rPr>
  </w:style>
  <w:style w:type="character" w:customStyle="1" w:styleId="af6">
    <w:name w:val="Символ сноски"/>
    <w:rsid w:val="007908AA"/>
    <w:rPr>
      <w:vertAlign w:val="superscript"/>
    </w:rPr>
  </w:style>
  <w:style w:type="character" w:customStyle="1" w:styleId="af7">
    <w:name w:val="Текст сноски Знак"/>
    <w:rsid w:val="007908AA"/>
  </w:style>
  <w:style w:type="character" w:styleId="af8">
    <w:name w:val="footnote reference"/>
    <w:rsid w:val="007908AA"/>
    <w:rPr>
      <w:vertAlign w:val="superscript"/>
    </w:rPr>
  </w:style>
  <w:style w:type="character" w:customStyle="1" w:styleId="af9">
    <w:name w:val="Символы концевой сноски"/>
    <w:rsid w:val="007908AA"/>
    <w:rPr>
      <w:vertAlign w:val="superscript"/>
    </w:rPr>
  </w:style>
  <w:style w:type="character" w:customStyle="1" w:styleId="WW-">
    <w:name w:val="WW-Символы концевой сноски"/>
    <w:rsid w:val="007908AA"/>
  </w:style>
  <w:style w:type="paragraph" w:customStyle="1" w:styleId="afa">
    <w:name w:val="Заголовок"/>
    <w:basedOn w:val="a"/>
    <w:next w:val="a6"/>
    <w:rsid w:val="007908A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fb">
    <w:name w:val="List"/>
    <w:basedOn w:val="a6"/>
    <w:rsid w:val="007908AA"/>
    <w:rPr>
      <w:rFonts w:eastAsia="SimSun" w:cs="Mangal"/>
      <w:sz w:val="24"/>
      <w:lang w:eastAsia="hi-IN" w:bidi="hi-IN"/>
    </w:rPr>
  </w:style>
  <w:style w:type="paragraph" w:customStyle="1" w:styleId="24">
    <w:name w:val="Название2"/>
    <w:basedOn w:val="a"/>
    <w:rsid w:val="007908AA"/>
    <w:pPr>
      <w:suppressLineNumbers/>
      <w:spacing w:before="120" w:after="120"/>
    </w:pPr>
    <w:rPr>
      <w:i/>
      <w:iCs/>
    </w:rPr>
  </w:style>
  <w:style w:type="paragraph" w:customStyle="1" w:styleId="25">
    <w:name w:val="Указатель2"/>
    <w:basedOn w:val="a"/>
    <w:rsid w:val="007908AA"/>
    <w:pPr>
      <w:suppressLineNumbers/>
    </w:pPr>
  </w:style>
  <w:style w:type="paragraph" w:customStyle="1" w:styleId="13">
    <w:name w:val="Название1"/>
    <w:basedOn w:val="a"/>
    <w:rsid w:val="007908AA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7908AA"/>
    <w:pPr>
      <w:suppressLineNumbers/>
    </w:pPr>
  </w:style>
  <w:style w:type="paragraph" w:customStyle="1" w:styleId="15">
    <w:name w:val="Абзац списка1"/>
    <w:basedOn w:val="a"/>
    <w:rsid w:val="007908AA"/>
    <w:pPr>
      <w:spacing w:after="200"/>
      <w:ind w:left="720"/>
    </w:pPr>
  </w:style>
  <w:style w:type="paragraph" w:customStyle="1" w:styleId="msonospacing0">
    <w:name w:val="msonospacing"/>
    <w:basedOn w:val="a"/>
    <w:rsid w:val="007908AA"/>
    <w:pPr>
      <w:spacing w:before="280" w:after="280" w:line="100" w:lineRule="atLeast"/>
    </w:pPr>
  </w:style>
  <w:style w:type="paragraph" w:styleId="afc">
    <w:name w:val="footnote text"/>
    <w:basedOn w:val="a"/>
    <w:link w:val="16"/>
    <w:rsid w:val="007908AA"/>
    <w:pPr>
      <w:widowControl/>
    </w:pPr>
    <w:rPr>
      <w:rFonts w:eastAsia="Times New Roman" w:cs="Times New Roman"/>
      <w:sz w:val="20"/>
      <w:szCs w:val="20"/>
      <w:lang w:eastAsia="ar-SA" w:bidi="ar-SA"/>
    </w:rPr>
  </w:style>
  <w:style w:type="character" w:customStyle="1" w:styleId="16">
    <w:name w:val="Текст сноски Знак1"/>
    <w:basedOn w:val="a0"/>
    <w:link w:val="afc"/>
    <w:rsid w:val="007908AA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d">
    <w:name w:val="Normal (Web)"/>
    <w:basedOn w:val="a"/>
    <w:uiPriority w:val="99"/>
    <w:rsid w:val="007908AA"/>
    <w:pPr>
      <w:widowControl/>
      <w:spacing w:before="30" w:after="30"/>
    </w:pPr>
    <w:rPr>
      <w:rFonts w:eastAsia="Times New Roman" w:cs="Times New Roman"/>
      <w:sz w:val="20"/>
      <w:szCs w:val="20"/>
      <w:lang w:eastAsia="ar-SA" w:bidi="ar-SA"/>
    </w:rPr>
  </w:style>
  <w:style w:type="paragraph" w:customStyle="1" w:styleId="Default">
    <w:name w:val="Default"/>
    <w:rsid w:val="007908AA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7908AA"/>
    <w:pPr>
      <w:widowControl/>
    </w:pPr>
    <w:rPr>
      <w:rFonts w:eastAsia="Times New Roman" w:cs="Times New Roman"/>
      <w:b/>
      <w:bCs/>
      <w:sz w:val="22"/>
      <w:lang w:eastAsia="ar-SA" w:bidi="ar-SA"/>
    </w:rPr>
  </w:style>
  <w:style w:type="paragraph" w:customStyle="1" w:styleId="afe">
    <w:name w:val="Содержимое таблицы"/>
    <w:basedOn w:val="a"/>
    <w:rsid w:val="007908AA"/>
    <w:pPr>
      <w:suppressLineNumbers/>
    </w:pPr>
  </w:style>
  <w:style w:type="paragraph" w:customStyle="1" w:styleId="aff">
    <w:name w:val="Заголовок таблицы"/>
    <w:basedOn w:val="afe"/>
    <w:rsid w:val="007908AA"/>
    <w:pPr>
      <w:jc w:val="center"/>
    </w:pPr>
    <w:rPr>
      <w:b/>
      <w:bCs/>
    </w:rPr>
  </w:style>
  <w:style w:type="paragraph" w:styleId="aff0">
    <w:name w:val="Balloon Text"/>
    <w:basedOn w:val="a"/>
    <w:link w:val="aff1"/>
    <w:uiPriority w:val="99"/>
    <w:semiHidden/>
    <w:unhideWhenUsed/>
    <w:rsid w:val="007908AA"/>
    <w:rPr>
      <w:rFonts w:ascii="Tahoma" w:hAnsi="Tahoma"/>
      <w:sz w:val="16"/>
      <w:szCs w:val="14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7908AA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aff2">
    <w:name w:val="Table Grid"/>
    <w:basedOn w:val="a1"/>
    <w:uiPriority w:val="59"/>
    <w:rsid w:val="00790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Обычный1"/>
    <w:rsid w:val="007908A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7908A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f3">
    <w:name w:val="footer"/>
    <w:basedOn w:val="a"/>
    <w:link w:val="aff4"/>
    <w:uiPriority w:val="99"/>
    <w:semiHidden/>
    <w:unhideWhenUsed/>
    <w:rsid w:val="007908AA"/>
    <w:pPr>
      <w:tabs>
        <w:tab w:val="center" w:pos="4677"/>
        <w:tab w:val="right" w:pos="9355"/>
      </w:tabs>
    </w:pPr>
    <w:rPr>
      <w:szCs w:val="21"/>
    </w:rPr>
  </w:style>
  <w:style w:type="character" w:customStyle="1" w:styleId="aff4">
    <w:name w:val="Нижний колонтитул Знак"/>
    <w:basedOn w:val="a0"/>
    <w:link w:val="aff3"/>
    <w:uiPriority w:val="99"/>
    <w:semiHidden/>
    <w:rsid w:val="007908A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FontStyle37">
    <w:name w:val="Font Style37"/>
    <w:uiPriority w:val="99"/>
    <w:rsid w:val="007908AA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msonormalmrcssattr">
    <w:name w:val="msonormal_mr_css_attr"/>
    <w:basedOn w:val="a"/>
    <w:rsid w:val="007908A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Standard">
    <w:name w:val="Standard"/>
    <w:rsid w:val="007908A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doccaption">
    <w:name w:val="doccaption"/>
    <w:basedOn w:val="a0"/>
    <w:rsid w:val="007908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4336</Words>
  <Characters>24721</Characters>
  <Application>Microsoft Office Word</Application>
  <DocSecurity>0</DocSecurity>
  <Lines>206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Scool</dc:creator>
  <cp:lastModifiedBy>Scool</cp:lastModifiedBy>
  <cp:revision>2</cp:revision>
  <cp:lastPrinted>2024-04-17T19:41:00Z</cp:lastPrinted>
  <dcterms:created xsi:type="dcterms:W3CDTF">2024-04-17T19:51:00Z</dcterms:created>
  <dcterms:modified xsi:type="dcterms:W3CDTF">2024-04-17T19:51:00Z</dcterms:modified>
</cp:coreProperties>
</file>